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15228" w:type="dxa"/>
        <w:tblLayout w:type="fixed"/>
        <w:tblLook w:val="04A0" w:firstRow="1" w:lastRow="0" w:firstColumn="1" w:lastColumn="0" w:noHBand="0" w:noVBand="1"/>
      </w:tblPr>
      <w:tblGrid>
        <w:gridCol w:w="704"/>
        <w:gridCol w:w="1060"/>
        <w:gridCol w:w="1633"/>
        <w:gridCol w:w="1125"/>
        <w:gridCol w:w="19"/>
        <w:gridCol w:w="1418"/>
        <w:gridCol w:w="1418"/>
        <w:gridCol w:w="2541"/>
        <w:gridCol w:w="1748"/>
        <w:gridCol w:w="1843"/>
        <w:gridCol w:w="29"/>
        <w:gridCol w:w="6"/>
        <w:gridCol w:w="1665"/>
        <w:gridCol w:w="19"/>
      </w:tblGrid>
      <w:tr w:rsidR="00AB6B63" w:rsidRPr="0042025A" w14:paraId="6722D04C" w14:textId="44336A86" w:rsidTr="00DD28C4">
        <w:tc>
          <w:tcPr>
            <w:tcW w:w="15228" w:type="dxa"/>
            <w:gridSpan w:val="14"/>
          </w:tcPr>
          <w:p w14:paraId="600E39F0" w14:textId="7452DB66" w:rsidR="00AB6B63" w:rsidRDefault="00AB6B63" w:rsidP="009B2BC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0F4C">
              <w:rPr>
                <w:rFonts w:ascii="Times New Roman" w:hAnsi="Times New Roman" w:cs="Times New Roman"/>
                <w:b/>
              </w:rPr>
              <w:t>CKZŁ.271.</w:t>
            </w:r>
            <w:r w:rsidR="00A562D3">
              <w:rPr>
                <w:rFonts w:ascii="Times New Roman" w:hAnsi="Times New Roman" w:cs="Times New Roman"/>
                <w:b/>
              </w:rPr>
              <w:t>2</w:t>
            </w:r>
            <w:r w:rsidR="003765E7">
              <w:rPr>
                <w:rFonts w:ascii="Times New Roman" w:hAnsi="Times New Roman" w:cs="Times New Roman"/>
                <w:b/>
              </w:rPr>
              <w:t>2</w:t>
            </w:r>
            <w:r w:rsidRPr="00EE0F4C">
              <w:rPr>
                <w:rFonts w:ascii="Times New Roman" w:hAnsi="Times New Roman" w:cs="Times New Roman"/>
                <w:b/>
              </w:rPr>
              <w:t>.2020</w:t>
            </w:r>
          </w:p>
          <w:p w14:paraId="1CD18F52" w14:textId="58C2EE20" w:rsidR="00AB6B63" w:rsidRPr="00EE0F4C" w:rsidRDefault="00AB6B63" w:rsidP="009B2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DB3EBF">
              <w:rPr>
                <w:rFonts w:ascii="Times New Roman" w:hAnsi="Times New Roman" w:cs="Times New Roman"/>
                <w:b/>
              </w:rPr>
              <w:t>1</w:t>
            </w:r>
            <w:r w:rsidR="001D26E3">
              <w:rPr>
                <w:rFonts w:ascii="Times New Roman" w:hAnsi="Times New Roman" w:cs="Times New Roman"/>
                <w:b/>
              </w:rPr>
              <w:t>b</w:t>
            </w:r>
          </w:p>
          <w:p w14:paraId="329E3DD0" w14:textId="74EFA111" w:rsidR="00AB6B63" w:rsidRPr="00C077F7" w:rsidRDefault="00AB6B63" w:rsidP="00B33AB3">
            <w:pPr>
              <w:pStyle w:val="Gwka"/>
              <w:jc w:val="center"/>
              <w:rPr>
                <w:b/>
                <w:color w:val="auto"/>
              </w:rPr>
            </w:pPr>
            <w:r w:rsidRPr="00C077F7">
              <w:rPr>
                <w:b/>
                <w:color w:val="auto"/>
              </w:rPr>
              <w:t>KALKULACJ</w:t>
            </w:r>
            <w:r w:rsidR="00C077F7" w:rsidRPr="00C077F7">
              <w:rPr>
                <w:b/>
                <w:caps/>
                <w:color w:val="auto"/>
              </w:rPr>
              <w:t>A</w:t>
            </w:r>
            <w:r w:rsidRPr="00C077F7">
              <w:rPr>
                <w:b/>
                <w:color w:val="auto"/>
              </w:rPr>
              <w:t xml:space="preserve"> CENOW</w:t>
            </w:r>
            <w:r w:rsidR="00C077F7" w:rsidRPr="00C077F7">
              <w:rPr>
                <w:b/>
                <w:color w:val="auto"/>
              </w:rPr>
              <w:t>A</w:t>
            </w:r>
          </w:p>
          <w:p w14:paraId="7BB62AE0" w14:textId="77777777" w:rsidR="00AB6B63" w:rsidRPr="0042025A" w:rsidRDefault="00AB6B63" w:rsidP="00B33AB3">
            <w:pPr>
              <w:pStyle w:val="Gwka"/>
              <w:jc w:val="center"/>
              <w:rPr>
                <w:b/>
                <w:color w:val="auto"/>
              </w:rPr>
            </w:pPr>
          </w:p>
          <w:p w14:paraId="1697DD2C" w14:textId="77777777" w:rsidR="00AB6B63" w:rsidRPr="0042025A" w:rsidRDefault="00AB6B63" w:rsidP="00B33AB3">
            <w:pPr>
              <w:pStyle w:val="Gwka"/>
              <w:jc w:val="center"/>
              <w:rPr>
                <w:b/>
                <w:color w:val="auto"/>
              </w:rPr>
            </w:pPr>
            <w:r w:rsidRPr="0042025A">
              <w:rPr>
                <w:b/>
                <w:color w:val="auto"/>
              </w:rPr>
              <w:t xml:space="preserve">SPRZĘT GASTRONOMICZNY </w:t>
            </w:r>
            <w:r>
              <w:rPr>
                <w:b/>
                <w:color w:val="auto"/>
              </w:rPr>
              <w:t>DUŻY</w:t>
            </w:r>
          </w:p>
          <w:p w14:paraId="5B0C95F5" w14:textId="77777777" w:rsidR="00AB6B63" w:rsidRPr="0042025A" w:rsidRDefault="00AB6B63" w:rsidP="00B33AB3">
            <w:pPr>
              <w:pStyle w:val="Gwka"/>
              <w:jc w:val="center"/>
              <w:rPr>
                <w:b/>
                <w:color w:val="auto"/>
              </w:rPr>
            </w:pPr>
          </w:p>
          <w:p w14:paraId="0CE1C1F5" w14:textId="77777777" w:rsidR="00AB6B63" w:rsidRPr="0042025A" w:rsidRDefault="00AB6B63" w:rsidP="00C67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Dostawa, rozmieszczenie, instalacja i uruchomienie</w:t>
            </w: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sprzętu, urządzeń</w:t>
            </w: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 xml:space="preserve">10 zadanie: Modernizacja i wyposażenie/doposażenie pracowni i warsztatów dla zawodów: T. pojazdów samochodowych, mechanik pojazdów samochodowych, T. mechanik, T. żywienia i usług gastronomicznych, T. usług hotelarskich. Typ projektu 1 c) </w:t>
            </w:r>
          </w:p>
          <w:p w14:paraId="038A5CBE" w14:textId="77777777" w:rsidR="00AB6B63" w:rsidRPr="00EE0F4C" w:rsidRDefault="00AB6B63" w:rsidP="009B2B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7333" w:rsidRPr="0042025A" w14:paraId="0D7BC025" w14:textId="6E149221" w:rsidTr="00DD28C4">
        <w:trPr>
          <w:gridAfter w:val="1"/>
          <w:wAfter w:w="19" w:type="dxa"/>
        </w:trPr>
        <w:tc>
          <w:tcPr>
            <w:tcW w:w="704" w:type="dxa"/>
            <w:vAlign w:val="center"/>
          </w:tcPr>
          <w:p w14:paraId="3D9DD8D7" w14:textId="77777777" w:rsidR="00177333" w:rsidRPr="0042025A" w:rsidRDefault="00177333" w:rsidP="00B33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60" w:type="dxa"/>
            <w:vAlign w:val="center"/>
          </w:tcPr>
          <w:p w14:paraId="6B9472CA" w14:textId="77777777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Poz. </w:t>
            </w:r>
            <w:r w:rsidRPr="0042025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budżecie</w:t>
            </w:r>
          </w:p>
        </w:tc>
        <w:tc>
          <w:tcPr>
            <w:tcW w:w="1633" w:type="dxa"/>
            <w:vAlign w:val="center"/>
          </w:tcPr>
          <w:p w14:paraId="3904A28C" w14:textId="77777777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sz w:val="20"/>
                <w:szCs w:val="20"/>
              </w:rPr>
              <w:t>Opis pozycji</w:t>
            </w:r>
          </w:p>
        </w:tc>
        <w:tc>
          <w:tcPr>
            <w:tcW w:w="1125" w:type="dxa"/>
            <w:vAlign w:val="center"/>
          </w:tcPr>
          <w:p w14:paraId="01DCB5BF" w14:textId="77777777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5396" w:type="dxa"/>
            <w:gridSpan w:val="4"/>
            <w:vAlign w:val="center"/>
          </w:tcPr>
          <w:p w14:paraId="0B350E8C" w14:textId="77777777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sz w:val="20"/>
                <w:szCs w:val="20"/>
              </w:rPr>
              <w:t>Nazwa - Szczegółowy opis przedmiotu zamówienia</w:t>
            </w:r>
          </w:p>
        </w:tc>
        <w:tc>
          <w:tcPr>
            <w:tcW w:w="1748" w:type="dxa"/>
          </w:tcPr>
          <w:p w14:paraId="32A61F7D" w14:textId="37AF0028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  <w:r w:rsidR="001D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PLN</w:t>
            </w:r>
          </w:p>
        </w:tc>
        <w:tc>
          <w:tcPr>
            <w:tcW w:w="1843" w:type="dxa"/>
          </w:tcPr>
          <w:p w14:paraId="73ACBB6C" w14:textId="77777777" w:rsidR="00177333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255129E1" w14:textId="1217411C" w:rsidR="00177333" w:rsidRDefault="001D26E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177333">
              <w:rPr>
                <w:rFonts w:ascii="Times New Roman" w:hAnsi="Times New Roman" w:cs="Times New Roman"/>
                <w:b/>
                <w:sz w:val="20"/>
                <w:szCs w:val="20"/>
              </w:rPr>
              <w:t>ol. 4 x kol. 6</w:t>
            </w:r>
          </w:p>
          <w:p w14:paraId="43F601D7" w14:textId="51B3BE66" w:rsidR="001D26E3" w:rsidRPr="0042025A" w:rsidRDefault="001D26E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700" w:type="dxa"/>
            <w:gridSpan w:val="3"/>
          </w:tcPr>
          <w:p w14:paraId="2636E32B" w14:textId="55B653B7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 / nie spełnia</w:t>
            </w:r>
          </w:p>
        </w:tc>
      </w:tr>
      <w:tr w:rsidR="00177333" w:rsidRPr="0042025A" w14:paraId="27DAE21F" w14:textId="77777777" w:rsidTr="00DD28C4">
        <w:trPr>
          <w:gridAfter w:val="1"/>
          <w:wAfter w:w="19" w:type="dxa"/>
        </w:trPr>
        <w:tc>
          <w:tcPr>
            <w:tcW w:w="704" w:type="dxa"/>
            <w:vAlign w:val="center"/>
          </w:tcPr>
          <w:p w14:paraId="3CE4CA01" w14:textId="3BE9CCBE" w:rsidR="00177333" w:rsidRPr="0042025A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14:paraId="30266427" w14:textId="06B41D65" w:rsidR="00177333" w:rsidRPr="0042025A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14:paraId="4BDCF333" w14:textId="46D85BF2" w:rsidR="00177333" w:rsidRPr="0042025A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14:paraId="766ACCDB" w14:textId="754C2BDA" w:rsidR="00177333" w:rsidRPr="0042025A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6" w:type="dxa"/>
            <w:gridSpan w:val="4"/>
            <w:vAlign w:val="center"/>
          </w:tcPr>
          <w:p w14:paraId="7A41EBE2" w14:textId="063B3B57" w:rsidR="00177333" w:rsidRPr="0042025A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14:paraId="4E0346E5" w14:textId="296036DF" w:rsidR="00177333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EC39A87" w14:textId="5930C3D9" w:rsidR="00177333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3"/>
          </w:tcPr>
          <w:p w14:paraId="610C16FD" w14:textId="27293A9F" w:rsidR="00177333" w:rsidRPr="0042025A" w:rsidRDefault="00177333" w:rsidP="0017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77333" w:rsidRPr="0042025A" w14:paraId="1DD44125" w14:textId="22B5A0BF" w:rsidTr="00DD28C4">
        <w:tc>
          <w:tcPr>
            <w:tcW w:w="4541" w:type="dxa"/>
            <w:gridSpan w:val="5"/>
            <w:vAlign w:val="center"/>
          </w:tcPr>
          <w:p w14:paraId="5F870726" w14:textId="1716E46E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10</w:t>
            </w:r>
          </w:p>
        </w:tc>
        <w:tc>
          <w:tcPr>
            <w:tcW w:w="1418" w:type="dxa"/>
          </w:tcPr>
          <w:p w14:paraId="631A012E" w14:textId="77777777" w:rsidR="00177333" w:rsidRPr="0042025A" w:rsidRDefault="00177333" w:rsidP="00B33A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CAEE713" w14:textId="77777777" w:rsidR="00177333" w:rsidRPr="0042025A" w:rsidRDefault="00177333" w:rsidP="00B33A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7" w:type="dxa"/>
            <w:gridSpan w:val="5"/>
          </w:tcPr>
          <w:p w14:paraId="5A2A24D7" w14:textId="2A12C226" w:rsidR="00177333" w:rsidRPr="0042025A" w:rsidRDefault="00177333" w:rsidP="00B33A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gridSpan w:val="2"/>
          </w:tcPr>
          <w:p w14:paraId="2CE474BD" w14:textId="77777777" w:rsidR="00177333" w:rsidRPr="0042025A" w:rsidRDefault="00177333" w:rsidP="00B33A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333" w:rsidRPr="0042025A" w14:paraId="1238C262" w14:textId="535F36B9" w:rsidTr="00DD28C4">
        <w:trPr>
          <w:gridAfter w:val="1"/>
          <w:wAfter w:w="19" w:type="dxa"/>
        </w:trPr>
        <w:tc>
          <w:tcPr>
            <w:tcW w:w="704" w:type="dxa"/>
            <w:vAlign w:val="center"/>
          </w:tcPr>
          <w:p w14:paraId="72D3F7A3" w14:textId="77777777" w:rsidR="00177333" w:rsidRPr="0042025A" w:rsidRDefault="00177333" w:rsidP="00B33AB3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14:paraId="48D02831" w14:textId="7620401B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33" w:type="dxa"/>
            <w:vAlign w:val="center"/>
          </w:tcPr>
          <w:p w14:paraId="140F2B28" w14:textId="725B1CDE" w:rsidR="00177333" w:rsidRPr="0042025A" w:rsidRDefault="00177333" w:rsidP="00555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 żywienia i usług gastronomicznych, doposażenie pracowni technologii gastronomicznej - piec konwekcyjno -parowy</w:t>
            </w:r>
          </w:p>
        </w:tc>
        <w:tc>
          <w:tcPr>
            <w:tcW w:w="1125" w:type="dxa"/>
            <w:vAlign w:val="center"/>
          </w:tcPr>
          <w:p w14:paraId="24F74C23" w14:textId="77777777" w:rsidR="00177333" w:rsidRPr="0042025A" w:rsidRDefault="00177333" w:rsidP="00B33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5396" w:type="dxa"/>
            <w:gridSpan w:val="4"/>
            <w:vAlign w:val="center"/>
          </w:tcPr>
          <w:p w14:paraId="15223C5E" w14:textId="1BAA6F3B" w:rsidR="00177333" w:rsidRPr="0042025A" w:rsidRDefault="00177333" w:rsidP="00AC6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Piec konwekcyjno – parowy:</w:t>
            </w:r>
          </w:p>
          <w:p w14:paraId="418D2CDA" w14:textId="005618C0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5 półek 1/1 gn</w:t>
            </w:r>
          </w:p>
          <w:p w14:paraId="4B79CE60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panel sterowania Manual</w:t>
            </w:r>
          </w:p>
          <w:p w14:paraId="1AEF08E7" w14:textId="044BD6D5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nawilżanie komory typu „STEAM.Plus”</w:t>
            </w:r>
          </w:p>
          <w:p w14:paraId="5F353918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maksymalna temperatura 260°C</w:t>
            </w:r>
          </w:p>
          <w:p w14:paraId="17DC29E2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2 prędkości wentylatora o zmiennym kierunku obrotów</w:t>
            </w:r>
          </w:p>
          <w:p w14:paraId="743F869C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pojemność: 5 x GN 1/1</w:t>
            </w:r>
          </w:p>
          <w:p w14:paraId="441C01C3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odległość między półkami 67 mm</w:t>
            </w:r>
          </w:p>
          <w:p w14:paraId="017C6FAF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oświetlenie halogenowe</w:t>
            </w:r>
          </w:p>
          <w:p w14:paraId="1DD537E3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używać wody o twardości do 6°dH w skali niemieckiej</w:t>
            </w:r>
          </w:p>
          <w:p w14:paraId="17CDB27F" w14:textId="77777777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opcjonalnie możliwość przełożenia drzwi</w:t>
            </w:r>
          </w:p>
          <w:p w14:paraId="0653B9E8" w14:textId="0C22C81C" w:rsidR="00177333" w:rsidRPr="0042025A" w:rsidRDefault="00177333" w:rsidP="00DD28C4">
            <w:pPr>
              <w:pStyle w:val="Bezodstpw"/>
              <w:numPr>
                <w:ilvl w:val="0"/>
                <w:numId w:val="36"/>
              </w:numPr>
              <w:ind w:left="3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posiada system usuwający parę z komory pieca typu „Dry.Plus”</w:t>
            </w:r>
            <w:r w:rsidR="00DD2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system obiegu powietrzatypu „Air.Plus”</w:t>
            </w:r>
          </w:p>
          <w:p w14:paraId="550F9F58" w14:textId="312D61D3" w:rsidR="00177333" w:rsidRPr="0042025A" w:rsidRDefault="00177333" w:rsidP="00DD28C4">
            <w:pPr>
              <w:numPr>
                <w:ilvl w:val="0"/>
                <w:numId w:val="36"/>
              </w:numPr>
              <w:ind w:left="37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typu „Protec.Safe” - doskonała izolacja pieca</w:t>
            </w:r>
          </w:p>
          <w:p w14:paraId="0364DF6F" w14:textId="5CAE5367" w:rsidR="00177333" w:rsidRPr="00DD28C4" w:rsidRDefault="00177333" w:rsidP="00DD28C4">
            <w:pPr>
              <w:pStyle w:val="Akapitzlist"/>
              <w:numPr>
                <w:ilvl w:val="0"/>
                <w:numId w:val="36"/>
              </w:numPr>
              <w:ind w:left="375" w:hanging="283"/>
              <w:jc w:val="both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DD28C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z niezbędnym do montażu filtrem do wody oraz  dedykowana podstawą</w:t>
            </w:r>
            <w:r w:rsidR="00DD28C4" w:rsidRPr="00DD28C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. </w:t>
            </w:r>
          </w:p>
          <w:p w14:paraId="27C1CC92" w14:textId="7E747446" w:rsidR="00177333" w:rsidRDefault="00177333" w:rsidP="00DD28C4">
            <w:pPr>
              <w:pStyle w:val="Akapitzlist"/>
              <w:numPr>
                <w:ilvl w:val="0"/>
                <w:numId w:val="36"/>
              </w:numPr>
              <w:ind w:left="375" w:hanging="283"/>
              <w:jc w:val="both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DD28C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Podłączenie przez uprawniony serwis oraz szkolenie przez szefa kuchni </w:t>
            </w:r>
          </w:p>
          <w:p w14:paraId="549D99B0" w14:textId="77777777" w:rsidR="006A0867" w:rsidRPr="00DD28C4" w:rsidRDefault="006A0867" w:rsidP="006A0867">
            <w:pPr>
              <w:pStyle w:val="Akapitzlist"/>
              <w:ind w:left="375"/>
              <w:jc w:val="both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0CD2E8C7" w14:textId="1DD857E2" w:rsidR="00177333" w:rsidRPr="00141694" w:rsidRDefault="00177333" w:rsidP="00D72274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41694">
              <w:rPr>
                <w:b/>
                <w:bCs/>
                <w:sz w:val="20"/>
                <w:szCs w:val="20"/>
              </w:rPr>
              <w:t>Okres gwarancji: minimum 24 miesiące</w:t>
            </w:r>
          </w:p>
        </w:tc>
        <w:tc>
          <w:tcPr>
            <w:tcW w:w="1748" w:type="dxa"/>
          </w:tcPr>
          <w:p w14:paraId="514D0909" w14:textId="77777777" w:rsidR="00177333" w:rsidRPr="0042025A" w:rsidRDefault="00177333" w:rsidP="00AC6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5FF2477" w14:textId="4CE39161" w:rsidR="00177333" w:rsidRPr="0042025A" w:rsidRDefault="00177333" w:rsidP="00AC6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</w:tcPr>
          <w:p w14:paraId="06C33CAA" w14:textId="77AC3F23" w:rsidR="00177333" w:rsidRPr="0042025A" w:rsidRDefault="00177333" w:rsidP="00AC6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7333" w:rsidRPr="0042025A" w14:paraId="292D9A9B" w14:textId="0AFAF6FD" w:rsidTr="00DD28C4">
        <w:trPr>
          <w:gridAfter w:val="1"/>
          <w:wAfter w:w="19" w:type="dxa"/>
        </w:trPr>
        <w:tc>
          <w:tcPr>
            <w:tcW w:w="704" w:type="dxa"/>
            <w:vAlign w:val="center"/>
          </w:tcPr>
          <w:p w14:paraId="20E383A3" w14:textId="5C07CE93" w:rsidR="00177333" w:rsidRPr="0042025A" w:rsidRDefault="00177333" w:rsidP="00B33AB3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vAlign w:val="center"/>
          </w:tcPr>
          <w:p w14:paraId="533DCA0C" w14:textId="06FCC8A3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33" w:type="dxa"/>
            <w:vAlign w:val="center"/>
          </w:tcPr>
          <w:p w14:paraId="047D134B" w14:textId="73DD06CA" w:rsidR="00177333" w:rsidRPr="0042025A" w:rsidRDefault="00177333" w:rsidP="0023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Technik żywienia i usług </w:t>
            </w: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lastRenderedPageBreak/>
              <w:t>gastronomicznych, doposażenie pracowni technologii gastronomicznej</w:t>
            </w:r>
          </w:p>
        </w:tc>
        <w:tc>
          <w:tcPr>
            <w:tcW w:w="1125" w:type="dxa"/>
            <w:vAlign w:val="center"/>
          </w:tcPr>
          <w:p w14:paraId="4D59CB0F" w14:textId="41934CB4" w:rsidR="00177333" w:rsidRPr="0042025A" w:rsidRDefault="00177333" w:rsidP="00B33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5396" w:type="dxa"/>
            <w:gridSpan w:val="4"/>
            <w:vAlign w:val="center"/>
          </w:tcPr>
          <w:p w14:paraId="1BB78579" w14:textId="54CCC027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Skład zestawu:</w:t>
            </w:r>
          </w:p>
          <w:p w14:paraId="60FE6D0D" w14:textId="77777777" w:rsidR="00177333" w:rsidRPr="0042025A" w:rsidRDefault="00177333" w:rsidP="0075553C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  <w:lang w:bidi="lo-LA"/>
              </w:rPr>
            </w:pPr>
          </w:p>
          <w:p w14:paraId="4F521242" w14:textId="11BB7EDC" w:rsidR="00177333" w:rsidRPr="0042025A" w:rsidRDefault="00177333" w:rsidP="0075553C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b/>
                <w:bCs/>
                <w:sz w:val="20"/>
                <w:szCs w:val="20"/>
                <w:lang w:bidi="lo-LA"/>
              </w:rPr>
              <w:lastRenderedPageBreak/>
              <w:t>Miesiarka planetarna: 1 sztuka</w:t>
            </w:r>
          </w:p>
          <w:p w14:paraId="32CA60C4" w14:textId="17CA20C2" w:rsidR="00177333" w:rsidRPr="0042025A" w:rsidRDefault="00177333" w:rsidP="0075553C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Mikser planetarny HLB-20 o pojemności</w:t>
            </w:r>
            <w:r w:rsidR="00503F7E">
              <w:rPr>
                <w:sz w:val="20"/>
                <w:szCs w:val="20"/>
              </w:rPr>
              <w:t xml:space="preserve"> min.</w:t>
            </w:r>
            <w:r w:rsidRPr="0042025A">
              <w:rPr>
                <w:sz w:val="20"/>
                <w:szCs w:val="20"/>
              </w:rPr>
              <w:t xml:space="preserve"> 20 litrów wyposażony w 3-stopniową regulację prędkości. Obudowa miksera lakierowana na kolor biały, misa wykonana ze stali nierdzewnej.</w:t>
            </w:r>
          </w:p>
          <w:p w14:paraId="28BD1FDE" w14:textId="0FD13A66" w:rsidR="00177333" w:rsidRPr="0042025A" w:rsidRDefault="00177333" w:rsidP="0075553C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Wyposażenie standardowe zawiera:</w:t>
            </w:r>
          </w:p>
          <w:p w14:paraId="7A7C48AF" w14:textId="77777777" w:rsidR="00177333" w:rsidRPr="0042025A" w:rsidRDefault="00177333" w:rsidP="0075553C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hak (do wyrabiania cista drożdżowego oraz makaronowego)</w:t>
            </w:r>
          </w:p>
          <w:p w14:paraId="0CFD54E4" w14:textId="77777777" w:rsidR="00177333" w:rsidRPr="0042025A" w:rsidRDefault="00177333" w:rsidP="0075553C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mieszadło (do mieszania wieloskładnikowych mas tj. składniki ciast, mięsa mielonego, pasztetów, ucierania sera na sernik, itp.)</w:t>
            </w:r>
          </w:p>
          <w:p w14:paraId="6DAE7748" w14:textId="77777777" w:rsidR="00177333" w:rsidRPr="0042025A" w:rsidRDefault="00177333" w:rsidP="0075553C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rózgę (do ubijania lekkich mas, które muszą być dobrze napowietrzone tj. śmietany, jaja, ciasta biszkoptowe, kremy maślane i budyniowe, majonezy).</w:t>
            </w:r>
          </w:p>
          <w:p w14:paraId="01298FA5" w14:textId="405778AF" w:rsidR="00177333" w:rsidRPr="0042025A" w:rsidRDefault="00177333" w:rsidP="0075553C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420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techniczne:</w:t>
            </w:r>
          </w:p>
          <w:p w14:paraId="3278557B" w14:textId="7A17969F" w:rsidR="00177333" w:rsidRPr="0042025A" w:rsidRDefault="00177333" w:rsidP="0075553C">
            <w:pPr>
              <w:shd w:val="clear" w:color="auto" w:fill="FAFAFA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-wymiary: 43x52x78 cm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-pojemność: minimum 20 l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-dzieża ze stali nierdzewnej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-osłona bezpieczeństwa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-kolor: biały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-regulacja obrotów: 94/140/333 obr./min.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-maksymalna ilość wyrabianego ciasta: 5 kg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-waga: około 90 kg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-moc: 0,75 kW</w:t>
            </w: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-zasilanie: 230V</w:t>
            </w:r>
          </w:p>
          <w:p w14:paraId="55587702" w14:textId="77777777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02162420" w14:textId="0FB02E61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 xml:space="preserve">Chłodziarko zamrażarka: 2 sztuki </w:t>
            </w:r>
          </w:p>
          <w:tbl>
            <w:tblPr>
              <w:tblW w:w="17060" w:type="dxa"/>
              <w:shd w:val="clear" w:color="auto" w:fill="FEFE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51"/>
              <w:gridCol w:w="3709"/>
            </w:tblGrid>
            <w:tr w:rsidR="00177333" w:rsidRPr="0042025A" w14:paraId="610DFD4E" w14:textId="77777777" w:rsidTr="0075553C">
              <w:tc>
                <w:tcPr>
                  <w:tcW w:w="13351" w:type="dxa"/>
                  <w:shd w:val="clear" w:color="auto" w:fill="FEFEFE"/>
                  <w:hideMark/>
                </w:tcPr>
                <w:p w14:paraId="51E7A705" w14:textId="509341B5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(cm): 1700mm</w:t>
                  </w:r>
                </w:p>
              </w:tc>
              <w:tc>
                <w:tcPr>
                  <w:tcW w:w="3709" w:type="dxa"/>
                  <w:shd w:val="clear" w:color="auto" w:fill="FEFEFE"/>
                  <w:hideMark/>
                </w:tcPr>
                <w:p w14:paraId="3EFF3E83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170</w:t>
                  </w:r>
                </w:p>
              </w:tc>
            </w:tr>
            <w:tr w:rsidR="00177333" w:rsidRPr="0042025A" w14:paraId="4CD5F7BF" w14:textId="77777777" w:rsidTr="0075553C">
              <w:tc>
                <w:tcPr>
                  <w:tcW w:w="13351" w:type="dxa"/>
                  <w:shd w:val="clear" w:color="auto" w:fill="E9E9E9"/>
                  <w:hideMark/>
                </w:tcPr>
                <w:p w14:paraId="70BB91BE" w14:textId="72E18409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(cm): 540mm</w:t>
                  </w:r>
                </w:p>
              </w:tc>
              <w:tc>
                <w:tcPr>
                  <w:tcW w:w="3709" w:type="dxa"/>
                  <w:shd w:val="clear" w:color="auto" w:fill="E9E9E9"/>
                  <w:hideMark/>
                </w:tcPr>
                <w:p w14:paraId="66D32241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</w:tr>
            <w:tr w:rsidR="00177333" w:rsidRPr="0042025A" w14:paraId="02A3E3E7" w14:textId="77777777" w:rsidTr="0075553C">
              <w:tc>
                <w:tcPr>
                  <w:tcW w:w="13351" w:type="dxa"/>
                  <w:shd w:val="clear" w:color="auto" w:fill="FEFEFE"/>
                  <w:hideMark/>
                </w:tcPr>
                <w:p w14:paraId="478E35F3" w14:textId="3E786FED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Głębokość (cm): 595mm</w:t>
                  </w:r>
                </w:p>
              </w:tc>
              <w:tc>
                <w:tcPr>
                  <w:tcW w:w="3709" w:type="dxa"/>
                  <w:shd w:val="clear" w:color="auto" w:fill="FEFEFE"/>
                  <w:hideMark/>
                </w:tcPr>
                <w:p w14:paraId="35B883C5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59.5</w:t>
                  </w:r>
                </w:p>
              </w:tc>
            </w:tr>
            <w:tr w:rsidR="00177333" w:rsidRPr="0042025A" w14:paraId="44F9008D" w14:textId="77777777" w:rsidTr="0075553C">
              <w:tc>
                <w:tcPr>
                  <w:tcW w:w="13351" w:type="dxa"/>
                  <w:shd w:val="clear" w:color="auto" w:fill="E9E9E9"/>
                  <w:hideMark/>
                </w:tcPr>
                <w:p w14:paraId="646AC565" w14:textId="4FFAEB1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Waga (kg): około 51 kg</w:t>
                  </w:r>
                </w:p>
              </w:tc>
              <w:tc>
                <w:tcPr>
                  <w:tcW w:w="3709" w:type="dxa"/>
                  <w:shd w:val="clear" w:color="auto" w:fill="E9E9E9"/>
                  <w:hideMark/>
                </w:tcPr>
                <w:p w14:paraId="6F23A189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</w:tr>
            <w:tr w:rsidR="00177333" w:rsidRPr="0042025A" w14:paraId="3D916080" w14:textId="77777777" w:rsidTr="0075553C">
              <w:tc>
                <w:tcPr>
                  <w:tcW w:w="13351" w:type="dxa"/>
                  <w:shd w:val="clear" w:color="auto" w:fill="FEFEFE"/>
                  <w:hideMark/>
                </w:tcPr>
                <w:p w14:paraId="1F96FDC3" w14:textId="16AAC461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Klasa efektywności energetycznej: minimum A++</w:t>
                  </w:r>
                </w:p>
              </w:tc>
              <w:tc>
                <w:tcPr>
                  <w:tcW w:w="3709" w:type="dxa"/>
                  <w:shd w:val="clear" w:color="auto" w:fill="FEFEFE"/>
                  <w:hideMark/>
                </w:tcPr>
                <w:p w14:paraId="7E91E1D3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A++</w:t>
                  </w:r>
                </w:p>
              </w:tc>
            </w:tr>
            <w:tr w:rsidR="00177333" w:rsidRPr="0042025A" w14:paraId="4E09F557" w14:textId="77777777" w:rsidTr="0075553C">
              <w:tc>
                <w:tcPr>
                  <w:tcW w:w="13351" w:type="dxa"/>
                  <w:shd w:val="clear" w:color="auto" w:fill="E9E9E9"/>
                  <w:hideMark/>
                </w:tcPr>
                <w:p w14:paraId="0D2FEA4A" w14:textId="6F5390DD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Roczne zużycie energii (kWh/rok): 202</w:t>
                  </w:r>
                </w:p>
              </w:tc>
              <w:tc>
                <w:tcPr>
                  <w:tcW w:w="3709" w:type="dxa"/>
                  <w:shd w:val="clear" w:color="auto" w:fill="E9E9E9"/>
                  <w:hideMark/>
                </w:tcPr>
                <w:p w14:paraId="023BDFEB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202</w:t>
                  </w:r>
                </w:p>
              </w:tc>
            </w:tr>
            <w:tr w:rsidR="00177333" w:rsidRPr="0042025A" w14:paraId="214D356A" w14:textId="77777777" w:rsidTr="0075553C">
              <w:tc>
                <w:tcPr>
                  <w:tcW w:w="13351" w:type="dxa"/>
                  <w:shd w:val="clear" w:color="auto" w:fill="FEFEFE"/>
                  <w:hideMark/>
                </w:tcPr>
                <w:p w14:paraId="6F15E292" w14:textId="09E69E4C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Pojemność użytkowa chłodziarki (l): 184 </w:t>
                  </w:r>
                </w:p>
              </w:tc>
              <w:tc>
                <w:tcPr>
                  <w:tcW w:w="3709" w:type="dxa"/>
                  <w:shd w:val="clear" w:color="auto" w:fill="FEFEFE"/>
                  <w:hideMark/>
                </w:tcPr>
                <w:p w14:paraId="35A1F553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184</w:t>
                  </w:r>
                </w:p>
              </w:tc>
            </w:tr>
            <w:tr w:rsidR="00177333" w:rsidRPr="0042025A" w14:paraId="60C5E82A" w14:textId="77777777" w:rsidTr="0075553C">
              <w:tc>
                <w:tcPr>
                  <w:tcW w:w="13351" w:type="dxa"/>
                  <w:shd w:val="clear" w:color="auto" w:fill="E9E9E9"/>
                  <w:hideMark/>
                </w:tcPr>
                <w:p w14:paraId="2A06E931" w14:textId="17113338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Pojemność użytkowa zamrażarki (l): 84 </w:t>
                  </w:r>
                </w:p>
              </w:tc>
              <w:tc>
                <w:tcPr>
                  <w:tcW w:w="3709" w:type="dxa"/>
                  <w:shd w:val="clear" w:color="auto" w:fill="E9E9E9"/>
                  <w:hideMark/>
                </w:tcPr>
                <w:p w14:paraId="662CD3CA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84</w:t>
                  </w:r>
                </w:p>
              </w:tc>
            </w:tr>
            <w:tr w:rsidR="00177333" w:rsidRPr="0042025A" w14:paraId="2AC92C77" w14:textId="77777777" w:rsidTr="0075553C">
              <w:tc>
                <w:tcPr>
                  <w:tcW w:w="13351" w:type="dxa"/>
                  <w:shd w:val="clear" w:color="auto" w:fill="FEFEFE"/>
                  <w:hideMark/>
                </w:tcPr>
                <w:p w14:paraId="3EA61688" w14:textId="77777777" w:rsidR="00177333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1B00950C" w14:textId="77777777" w:rsidR="006A0867" w:rsidRDefault="006A086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14:paraId="23686FCC" w14:textId="04BB282A" w:rsidR="006A0867" w:rsidRPr="0042025A" w:rsidRDefault="006A086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09" w:type="dxa"/>
                  <w:shd w:val="clear" w:color="auto" w:fill="FEFEFE"/>
                  <w:hideMark/>
                </w:tcPr>
                <w:p w14:paraId="7895A518" w14:textId="77777777" w:rsidR="00177333" w:rsidRPr="0042025A" w:rsidRDefault="00177333" w:rsidP="009176D7">
                  <w:pPr>
                    <w:framePr w:hSpace="141" w:wrap="around" w:vAnchor="text" w:hAnchor="text" w:y="1"/>
                    <w:numPr>
                      <w:ilvl w:val="0"/>
                      <w:numId w:val="32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</w:t>
                  </w:r>
                </w:p>
                <w:p w14:paraId="1FEB8E92" w14:textId="77777777" w:rsidR="00177333" w:rsidRPr="0042025A" w:rsidRDefault="00177333" w:rsidP="009176D7">
                  <w:pPr>
                    <w:framePr w:hSpace="141" w:wrap="around" w:vAnchor="text" w:hAnchor="text" w:y="1"/>
                    <w:numPr>
                      <w:ilvl w:val="0"/>
                      <w:numId w:val="32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</w:tr>
          </w:tbl>
          <w:p w14:paraId="4A346DEE" w14:textId="303C7E81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lastRenderedPageBreak/>
              <w:t>Zamrażarka: 1 sztuka</w:t>
            </w:r>
          </w:p>
          <w:tbl>
            <w:tblPr>
              <w:tblW w:w="17060" w:type="dxa"/>
              <w:shd w:val="clear" w:color="auto" w:fill="FEFE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35"/>
              <w:gridCol w:w="2525"/>
            </w:tblGrid>
            <w:tr w:rsidR="00177333" w:rsidRPr="0042025A" w14:paraId="3BD6655B" w14:textId="77777777" w:rsidTr="00F25264">
              <w:tc>
                <w:tcPr>
                  <w:tcW w:w="14535" w:type="dxa"/>
                  <w:shd w:val="clear" w:color="auto" w:fill="FEFEFE"/>
                  <w:hideMark/>
                </w:tcPr>
                <w:p w14:paraId="2A18C7F9" w14:textId="71D4724C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(cm): 1455</w:t>
                  </w:r>
                </w:p>
              </w:tc>
              <w:tc>
                <w:tcPr>
                  <w:tcW w:w="2525" w:type="dxa"/>
                  <w:shd w:val="clear" w:color="auto" w:fill="FEFEFE"/>
                  <w:hideMark/>
                </w:tcPr>
                <w:p w14:paraId="13BC5A06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145.5</w:t>
                  </w:r>
                </w:p>
              </w:tc>
            </w:tr>
            <w:tr w:rsidR="00177333" w:rsidRPr="0042025A" w14:paraId="132F6B6F" w14:textId="77777777" w:rsidTr="00F25264">
              <w:tc>
                <w:tcPr>
                  <w:tcW w:w="14535" w:type="dxa"/>
                  <w:shd w:val="clear" w:color="auto" w:fill="E9E9E9"/>
                  <w:hideMark/>
                </w:tcPr>
                <w:p w14:paraId="2AFB3159" w14:textId="545BBCCB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(cm): 540</w:t>
                  </w:r>
                </w:p>
              </w:tc>
              <w:tc>
                <w:tcPr>
                  <w:tcW w:w="2525" w:type="dxa"/>
                  <w:shd w:val="clear" w:color="auto" w:fill="E9E9E9"/>
                  <w:hideMark/>
                </w:tcPr>
                <w:p w14:paraId="01A0DC48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</w:tr>
            <w:tr w:rsidR="00177333" w:rsidRPr="0042025A" w14:paraId="3A079CC8" w14:textId="77777777" w:rsidTr="00F25264">
              <w:tc>
                <w:tcPr>
                  <w:tcW w:w="14535" w:type="dxa"/>
                  <w:shd w:val="clear" w:color="auto" w:fill="FEFEFE"/>
                  <w:hideMark/>
                </w:tcPr>
                <w:p w14:paraId="1D393A6C" w14:textId="21676818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Głębokość (cm): 595</w:t>
                  </w:r>
                </w:p>
              </w:tc>
              <w:tc>
                <w:tcPr>
                  <w:tcW w:w="2525" w:type="dxa"/>
                  <w:shd w:val="clear" w:color="auto" w:fill="FEFEFE"/>
                  <w:hideMark/>
                </w:tcPr>
                <w:p w14:paraId="37830FF3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59.5</w:t>
                  </w:r>
                </w:p>
              </w:tc>
            </w:tr>
            <w:tr w:rsidR="00177333" w:rsidRPr="0042025A" w14:paraId="56B1EAF8" w14:textId="77777777" w:rsidTr="00F25264">
              <w:tc>
                <w:tcPr>
                  <w:tcW w:w="14535" w:type="dxa"/>
                  <w:shd w:val="clear" w:color="auto" w:fill="E9E9E9"/>
                  <w:hideMark/>
                </w:tcPr>
                <w:p w14:paraId="511668FD" w14:textId="46164260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Klasa efektywności energetycznej: minimum A+</w:t>
                  </w:r>
                </w:p>
              </w:tc>
              <w:tc>
                <w:tcPr>
                  <w:tcW w:w="2525" w:type="dxa"/>
                  <w:shd w:val="clear" w:color="auto" w:fill="E9E9E9"/>
                  <w:hideMark/>
                </w:tcPr>
                <w:p w14:paraId="63C6A4EC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A+</w:t>
                  </w:r>
                </w:p>
              </w:tc>
            </w:tr>
            <w:tr w:rsidR="00177333" w:rsidRPr="0042025A" w14:paraId="02C15270" w14:textId="77777777" w:rsidTr="00F25264">
              <w:tc>
                <w:tcPr>
                  <w:tcW w:w="14535" w:type="dxa"/>
                  <w:shd w:val="clear" w:color="auto" w:fill="FEFEFE"/>
                  <w:hideMark/>
                </w:tcPr>
                <w:p w14:paraId="029001E4" w14:textId="315FD0B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Roczne zużycie energii (kWh/rok): 238 </w:t>
                  </w:r>
                </w:p>
              </w:tc>
              <w:tc>
                <w:tcPr>
                  <w:tcW w:w="2525" w:type="dxa"/>
                  <w:shd w:val="clear" w:color="auto" w:fill="FEFEFE"/>
                  <w:hideMark/>
                </w:tcPr>
                <w:p w14:paraId="69A53A7A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238</w:t>
                  </w:r>
                </w:p>
              </w:tc>
            </w:tr>
            <w:tr w:rsidR="00177333" w:rsidRPr="0042025A" w14:paraId="315DEDC2" w14:textId="77777777" w:rsidTr="00F25264">
              <w:tc>
                <w:tcPr>
                  <w:tcW w:w="14535" w:type="dxa"/>
                  <w:shd w:val="clear" w:color="auto" w:fill="E9E9E9"/>
                  <w:hideMark/>
                </w:tcPr>
                <w:p w14:paraId="4D843D52" w14:textId="244D74F0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Pojemność użytkowa komory (l): 184</w:t>
                  </w:r>
                </w:p>
              </w:tc>
              <w:tc>
                <w:tcPr>
                  <w:tcW w:w="2525" w:type="dxa"/>
                  <w:shd w:val="clear" w:color="auto" w:fill="E9E9E9"/>
                  <w:hideMark/>
                </w:tcPr>
                <w:p w14:paraId="65315A31" w14:textId="77777777" w:rsidR="00177333" w:rsidRPr="0042025A" w:rsidRDefault="00177333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182</w:t>
                  </w:r>
                </w:p>
              </w:tc>
            </w:tr>
          </w:tbl>
          <w:p w14:paraId="64A23C59" w14:textId="77777777" w:rsidR="00177333" w:rsidRPr="000D276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243CEC96" w14:textId="5DD6C752" w:rsidR="00851298" w:rsidRPr="000D276A" w:rsidRDefault="00851298" w:rsidP="0085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Kuchnia Indukcyjna nastawna – 1 sztuka</w:t>
            </w:r>
            <w:r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TIMER: 0 - 180 min</w:t>
            </w:r>
            <w:r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33AB2"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wymiary: 30x37x4,5 cm</w:t>
            </w:r>
            <w:r w:rsidR="00733AB2"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waga netto: 3,40 kg. </w:t>
            </w:r>
            <w:r w:rsidR="00733AB2"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napięcie: 200-240v/50-60 hz</w:t>
            </w:r>
            <w:r w:rsidR="00733AB2"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moc: 2000 </w:t>
            </w:r>
            <w:r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33AB2"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temperatur</w:t>
            </w:r>
            <w:r w:rsidRPr="000D2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60º -240ºC</w:t>
            </w:r>
          </w:p>
          <w:p w14:paraId="04F8C936" w14:textId="77777777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7AB65BD9" w14:textId="6BA9F496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Kuchnia elektryczno - gazow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a</w:t>
            </w: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: 3 sztuki</w:t>
            </w:r>
          </w:p>
          <w:p w14:paraId="4F916B81" w14:textId="58E57753" w:rsidR="00177333" w:rsidRPr="0042025A" w:rsidRDefault="00177333" w:rsidP="00C46DCF">
            <w:pPr>
              <w:autoSpaceDE w:val="0"/>
              <w:autoSpaceDN w:val="0"/>
              <w:adjustRightInd w:val="0"/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Wymiary:</w:t>
            </w:r>
            <w:hyperlink r:id="rId8" w:tooltip="Wymiary - kuchnie" w:history="1">
              <w:r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</w:hyperlink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50 x 85 x 60 cm</w:t>
            </w:r>
          </w:p>
          <w:p w14:paraId="2932E6C1" w14:textId="574BD689" w:rsidR="00177333" w:rsidRPr="0042025A" w:rsidRDefault="0089670A" w:rsidP="006E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Termoobieg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Termoobieg: 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20CB3E13" w14:textId="75B2C2F9" w:rsidR="00177333" w:rsidRPr="0042025A" w:rsidRDefault="0089670A" w:rsidP="006E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Typ prowadnic w piekarniku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Typ prowadnic: 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teleskopowe - jeden poziom</w:t>
            </w:r>
          </w:p>
          <w:p w14:paraId="30192F14" w14:textId="65EECFC1" w:rsidR="00177333" w:rsidRPr="0042025A" w:rsidRDefault="0089670A" w:rsidP="006E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Czyszczenie wnętrza piekarnika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Czyszczenie piekarnika: 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parowe</w:t>
            </w:r>
          </w:p>
          <w:p w14:paraId="761F9D31" w14:textId="75BE7100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Płyta grzewcza: gazowa</w:t>
            </w:r>
          </w:p>
          <w:p w14:paraId="397EFDCE" w14:textId="5B287F8D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Płyta grzewcza w kolorze srebrnym</w:t>
            </w:r>
          </w:p>
          <w:p w14:paraId="3BB21EE3" w14:textId="3A7AFA15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Ruszt żeliwny, dwuczęściowy</w:t>
            </w:r>
          </w:p>
          <w:p w14:paraId="1AD8CE8C" w14:textId="5854875C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Automatyczna zapalarka gazu w pokrętle </w:t>
            </w:r>
          </w:p>
          <w:p w14:paraId="3DD9B275" w14:textId="690FADF9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Piekarnik elektryczny</w:t>
            </w:r>
          </w:p>
          <w:p w14:paraId="199207A6" w14:textId="01DE34CE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Srebrny front piekarnika </w:t>
            </w:r>
          </w:p>
          <w:p w14:paraId="0D18367F" w14:textId="172EB5A8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Pojemność: minimum 65l</w:t>
            </w:r>
          </w:p>
          <w:p w14:paraId="3FAD812C" w14:textId="64F1455D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Elektroniczny programator</w:t>
            </w:r>
          </w:p>
          <w:p w14:paraId="16FEE617" w14:textId="08816D37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Liczba funkcji 10</w:t>
            </w:r>
          </w:p>
          <w:p w14:paraId="68477A32" w14:textId="631C589F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Gril</w:t>
            </w:r>
          </w:p>
          <w:p w14:paraId="5180BC3A" w14:textId="6D985844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Termoobieg</w:t>
            </w:r>
          </w:p>
          <w:p w14:paraId="087F2B02" w14:textId="6DF0F26B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1 poziom teleskopowych prowadnic</w:t>
            </w:r>
          </w:p>
          <w:p w14:paraId="4F90E536" w14:textId="183B2083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Emaliowane wnętrze</w:t>
            </w:r>
          </w:p>
          <w:p w14:paraId="735D1387" w14:textId="44B98FC6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Dodatkowe funkcje: </w:t>
            </w: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 xml:space="preserve">czyszczenie parowe, </w:t>
            </w:r>
            <w:hyperlink r:id="rId12" w:tooltip="Rozmrażanie - funkcja dodatkowa piekarnika" w:history="1">
              <w:r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funkcja "rozmrażanie"</w:t>
              </w:r>
            </w:hyperlink>
            <w:r w:rsidRPr="004202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tooltip="Szybki nagrzew - funkcja dodatkowa piekarnika" w:history="1">
              <w:r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szybki nagrzew</w:t>
              </w:r>
            </w:hyperlink>
          </w:p>
          <w:p w14:paraId="550716E6" w14:textId="3377470A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wyposażenie: 1 głęboka półka blaszana, 1 półka siatkowa, instrukcja obsługi w języku polskim, karta gwarancyjna, szklana pokrywa płyty grzewczej</w:t>
            </w:r>
          </w:p>
          <w:p w14:paraId="026082F6" w14:textId="7BFB128E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Zabezpieczenie przeciwko wypływowi gazu w płycie grzewczej</w:t>
            </w:r>
          </w:p>
          <w:p w14:paraId="6A03DEC0" w14:textId="31854DAF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4B7C1" w14:textId="01ED2C58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Zmywarka: 1 sztuka</w:t>
            </w:r>
          </w:p>
          <w:p w14:paraId="6A3318C1" w14:textId="267EDAF1" w:rsidR="00177333" w:rsidRPr="0042025A" w:rsidRDefault="0089670A" w:rsidP="004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Wymiary zmywarki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Wymiary (SxWxG): 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60 x 85 x 60 cm</w:t>
            </w:r>
          </w:p>
          <w:p w14:paraId="45499674" w14:textId="7BA66484" w:rsidR="00177333" w:rsidRPr="0042025A" w:rsidRDefault="0089670A" w:rsidP="004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Liczba kompletów w zmywarce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Pojemność: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14 kpl.</w:t>
            </w:r>
          </w:p>
          <w:p w14:paraId="331DC106" w14:textId="77777777" w:rsidR="00177333" w:rsidRPr="0042025A" w:rsidRDefault="0089670A" w:rsidP="004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Roczne zużycie energii - zmywarka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Roczne zużycie prądu 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265 kWh = 161,65 zł rocznie</w:t>
            </w:r>
          </w:p>
          <w:p w14:paraId="1782D7B4" w14:textId="77777777" w:rsidR="00177333" w:rsidRPr="0042025A" w:rsidRDefault="0089670A" w:rsidP="004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Zużycie wody w zmywarce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Zużycie wody - cykl  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9,5 litra</w:t>
            </w:r>
          </w:p>
          <w:p w14:paraId="1199C3AC" w14:textId="7AFDBD01" w:rsidR="00177333" w:rsidRPr="0042025A" w:rsidRDefault="0089670A" w:rsidP="004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Poziom hałasu w zmywarce" w:history="1">
              <w:r w:rsidR="00177333" w:rsidRPr="004202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Poziom hałasu: </w:t>
              </w:r>
            </w:hyperlink>
            <w:r w:rsidR="00177333" w:rsidRPr="00420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333" w:rsidRPr="0042025A">
              <w:rPr>
                <w:rStyle w:val="attribute-value"/>
                <w:rFonts w:ascii="Times New Roman" w:hAnsi="Times New Roman" w:cs="Times New Roman"/>
                <w:b/>
                <w:bCs/>
                <w:sz w:val="20"/>
                <w:szCs w:val="20"/>
              </w:rPr>
              <w:t>43 dB</w:t>
            </w:r>
          </w:p>
          <w:p w14:paraId="4B6BFE39" w14:textId="77777777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3A82714A" w14:textId="3B1BF366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Witryna chłodnicza: 1 sztuka</w:t>
            </w:r>
          </w:p>
          <w:p w14:paraId="56798094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rStyle w:val="Pogrubienie"/>
                <w:sz w:val="20"/>
                <w:szCs w:val="20"/>
              </w:rPr>
              <w:t>Cechy urządzenia:</w:t>
            </w:r>
            <w:r w:rsidRPr="0042025A">
              <w:rPr>
                <w:b/>
                <w:bCs/>
                <w:sz w:val="20"/>
                <w:szCs w:val="20"/>
              </w:rPr>
              <w:br/>
            </w:r>
            <w:r w:rsidRPr="0042025A">
              <w:rPr>
                <w:sz w:val="20"/>
                <w:szCs w:val="20"/>
              </w:rPr>
              <w:t>- Przeszklenie z czterech stron</w:t>
            </w:r>
          </w:p>
          <w:p w14:paraId="0E468B34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Obudowa z tworzywa w kolorze czarnym</w:t>
            </w:r>
          </w:p>
          <w:p w14:paraId="435710C6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- 2 półki przestawne</w:t>
            </w:r>
          </w:p>
          <w:p w14:paraId="7E2B4F52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Oświetlenie LED</w:t>
            </w:r>
          </w:p>
          <w:p w14:paraId="5E8F035C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Chłodzenie nawiewowe - wymuszony obieg powietrza</w:t>
            </w:r>
          </w:p>
          <w:p w14:paraId="2F80C2F4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Klasa klimatyczna: 4</w:t>
            </w:r>
          </w:p>
          <w:p w14:paraId="79C3DF02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Sterownik z cyfrowym wyświetlaczem temperatury</w:t>
            </w:r>
          </w:p>
          <w:p w14:paraId="6A4F3DCB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Czynnik chłodniczy: R134a(80g)</w:t>
            </w:r>
          </w:p>
          <w:p w14:paraId="7D028E80" w14:textId="2C5746E5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Drzwi przesówne</w:t>
            </w:r>
          </w:p>
          <w:p w14:paraId="39785412" w14:textId="43771386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 </w:t>
            </w:r>
            <w:r w:rsidRPr="0042025A">
              <w:rPr>
                <w:rStyle w:val="Pogrubienie"/>
                <w:sz w:val="20"/>
                <w:szCs w:val="20"/>
              </w:rPr>
              <w:t>Dane techniczne:</w:t>
            </w:r>
          </w:p>
          <w:p w14:paraId="583E0AE8" w14:textId="7348D089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Wymiary: 472x705x687 [mm]</w:t>
            </w:r>
          </w:p>
          <w:p w14:paraId="5F355459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Pojemność: 100 litrów</w:t>
            </w:r>
          </w:p>
          <w:p w14:paraId="1BF1D405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 Zakres temperatur: 2÷10°C</w:t>
            </w:r>
          </w:p>
          <w:p w14:paraId="275F76B2" w14:textId="77777777" w:rsidR="00177333" w:rsidRPr="0042025A" w:rsidRDefault="00177333" w:rsidP="004B75AF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Moc: 160 W</w:t>
            </w:r>
          </w:p>
          <w:p w14:paraId="14594AF5" w14:textId="77777777" w:rsidR="00177333" w:rsidRPr="0042025A" w:rsidRDefault="00177333" w:rsidP="00A8503D">
            <w:pPr>
              <w:pStyle w:val="NormalnyWeb"/>
              <w:shd w:val="clear" w:color="auto" w:fill="FAFAFA"/>
              <w:spacing w:before="0" w:beforeAutospacing="0" w:after="0" w:afterAutospacing="0"/>
              <w:ind w:hanging="91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Zasilanie: 230 V</w:t>
            </w:r>
          </w:p>
          <w:p w14:paraId="7E25BC93" w14:textId="02D452F3" w:rsidR="00177333" w:rsidRPr="0042025A" w:rsidRDefault="00177333" w:rsidP="000B085B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Waga: około 39 kg</w:t>
            </w:r>
          </w:p>
          <w:p w14:paraId="08CFDBBD" w14:textId="46D4F331" w:rsidR="00177333" w:rsidRPr="0042025A" w:rsidRDefault="00177333" w:rsidP="000B085B">
            <w:pPr>
              <w:pStyle w:val="NormalnyWeb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F40254">
              <w:rPr>
                <w:b/>
                <w:bCs/>
                <w:sz w:val="20"/>
                <w:szCs w:val="20"/>
              </w:rPr>
              <w:t xml:space="preserve">Okres gwarancji </w:t>
            </w:r>
            <w:r>
              <w:rPr>
                <w:b/>
                <w:bCs/>
                <w:sz w:val="20"/>
                <w:szCs w:val="20"/>
              </w:rPr>
              <w:t xml:space="preserve">na sprzęt </w:t>
            </w:r>
            <w:r w:rsidRPr="00F40254">
              <w:rPr>
                <w:b/>
                <w:bCs/>
                <w:sz w:val="20"/>
                <w:szCs w:val="20"/>
              </w:rPr>
              <w:t>minimum: 12 miesięcy</w:t>
            </w:r>
          </w:p>
        </w:tc>
        <w:tc>
          <w:tcPr>
            <w:tcW w:w="1748" w:type="dxa"/>
          </w:tcPr>
          <w:p w14:paraId="75460EDA" w14:textId="77777777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43" w:type="dxa"/>
          </w:tcPr>
          <w:p w14:paraId="11E29D8B" w14:textId="13606D19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700" w:type="dxa"/>
            <w:gridSpan w:val="3"/>
          </w:tcPr>
          <w:p w14:paraId="58E20859" w14:textId="4826C1B8" w:rsidR="00177333" w:rsidRPr="0042025A" w:rsidRDefault="00177333" w:rsidP="00C4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77333" w:rsidRPr="0042025A" w14:paraId="5B1C37AB" w14:textId="72672043" w:rsidTr="00DD28C4">
        <w:trPr>
          <w:gridAfter w:val="1"/>
          <w:wAfter w:w="19" w:type="dxa"/>
        </w:trPr>
        <w:tc>
          <w:tcPr>
            <w:tcW w:w="704" w:type="dxa"/>
            <w:vAlign w:val="center"/>
          </w:tcPr>
          <w:p w14:paraId="2685E3E6" w14:textId="77498F35" w:rsidR="00177333" w:rsidRPr="0042025A" w:rsidRDefault="00177333" w:rsidP="00B33AB3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0" w:type="dxa"/>
            <w:vAlign w:val="center"/>
          </w:tcPr>
          <w:p w14:paraId="7984AE2A" w14:textId="5ACDB397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33" w:type="dxa"/>
            <w:vAlign w:val="center"/>
          </w:tcPr>
          <w:p w14:paraId="49C3F0FB" w14:textId="3DE51D5D" w:rsidR="00177333" w:rsidRPr="0042025A" w:rsidRDefault="00177333" w:rsidP="0023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Technik żywienia i usług gastronomicznych, doposażenie pracowni technologii </w:t>
            </w: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lastRenderedPageBreak/>
              <w:t>gastronomicznej - express do kawy.</w:t>
            </w:r>
          </w:p>
        </w:tc>
        <w:tc>
          <w:tcPr>
            <w:tcW w:w="1125" w:type="dxa"/>
            <w:vAlign w:val="center"/>
          </w:tcPr>
          <w:p w14:paraId="7D009AA8" w14:textId="77777777" w:rsidR="00177333" w:rsidRPr="0042025A" w:rsidRDefault="00177333" w:rsidP="00B33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396" w:type="dxa"/>
            <w:gridSpan w:val="4"/>
            <w:vAlign w:val="center"/>
          </w:tcPr>
          <w:p w14:paraId="631A15F4" w14:textId="40DA657C" w:rsidR="00177333" w:rsidRPr="00521FF7" w:rsidRDefault="00177333" w:rsidP="00A8503D">
            <w:pPr>
              <w:autoSpaceDE w:val="0"/>
              <w:autoSpaceDN w:val="0"/>
              <w:adjustRightInd w:val="0"/>
              <w:ind w:left="51" w:hanging="5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lo-LA"/>
              </w:rPr>
            </w:pPr>
            <w:r w:rsidRPr="009C302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 xml:space="preserve">Ekspres </w:t>
            </w:r>
            <w:r w:rsidR="009C302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d</w:t>
            </w:r>
            <w:r w:rsidRPr="009C302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  <w:t>o kawy:</w:t>
            </w:r>
            <w:r w:rsidR="00521FF7" w:rsidRPr="00521FF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lo-LA"/>
              </w:rPr>
              <w:br/>
            </w:r>
          </w:p>
          <w:p w14:paraId="760D950A" w14:textId="00BFA067" w:rsidR="00521FF7" w:rsidRPr="006F3436" w:rsidRDefault="00521FF7" w:rsidP="00521FF7">
            <w:pPr>
              <w:pStyle w:val="Nagwek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6F3436">
              <w:rPr>
                <w:color w:val="000000"/>
                <w:sz w:val="22"/>
                <w:szCs w:val="22"/>
              </w:rPr>
              <w:t xml:space="preserve">Ekspres </w:t>
            </w:r>
            <w:r w:rsidR="00ED70DF">
              <w:rPr>
                <w:color w:val="000000"/>
                <w:sz w:val="22"/>
                <w:szCs w:val="22"/>
              </w:rPr>
              <w:t xml:space="preserve">– preferowany kolor </w:t>
            </w:r>
            <w:r w:rsidRPr="006F3436">
              <w:rPr>
                <w:color w:val="000000"/>
                <w:sz w:val="22"/>
                <w:szCs w:val="22"/>
              </w:rPr>
              <w:t>Czarno-srebrny</w:t>
            </w:r>
          </w:p>
          <w:p w14:paraId="021B94ED" w14:textId="77777777" w:rsidR="00521FF7" w:rsidRPr="006F3436" w:rsidRDefault="00521FF7" w:rsidP="00521FF7">
            <w:pPr>
              <w:rPr>
                <w:rFonts w:ascii="Times New Roman" w:hAnsi="Times New Roman" w:cs="Times New Roman"/>
                <w:color w:val="000000"/>
              </w:rPr>
            </w:pPr>
            <w:r w:rsidRPr="006F3436">
              <w:rPr>
                <w:rFonts w:ascii="Times New Roman" w:hAnsi="Times New Roman" w:cs="Times New Roman"/>
                <w:color w:val="000000"/>
              </w:rPr>
              <w:t>Fizyczne</w:t>
            </w:r>
            <w:r w:rsidRPr="006F3436">
              <w:rPr>
                <w:rFonts w:ascii="Times New Roman" w:hAnsi="Times New Roman" w:cs="Times New Roman"/>
                <w:color w:val="000000"/>
              </w:rPr>
              <w:br/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460"/>
            </w:tblGrid>
            <w:tr w:rsidR="00521FF7" w:rsidRPr="006F3436" w14:paraId="025AD69F" w14:textId="77777777" w:rsidTr="00923F8E">
              <w:trPr>
                <w:tblCellSpacing w:w="15" w:type="dxa"/>
              </w:trPr>
              <w:tc>
                <w:tcPr>
                  <w:tcW w:w="1442" w:type="dxa"/>
                  <w:vAlign w:val="center"/>
                  <w:hideMark/>
                </w:tcPr>
                <w:p w14:paraId="772CF7F9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lastRenderedPageBreak/>
                    <w:t>Głębokość [cm]</w:t>
                  </w:r>
                </w:p>
              </w:tc>
              <w:tc>
                <w:tcPr>
                  <w:tcW w:w="415" w:type="dxa"/>
                  <w:vAlign w:val="center"/>
                  <w:hideMark/>
                </w:tcPr>
                <w:p w14:paraId="13320E4A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</w:tr>
            <w:tr w:rsidR="00521FF7" w:rsidRPr="006F3436" w14:paraId="704EDA0A" w14:textId="77777777" w:rsidTr="00923F8E">
              <w:trPr>
                <w:tblCellSpacing w:w="15" w:type="dxa"/>
              </w:trPr>
              <w:tc>
                <w:tcPr>
                  <w:tcW w:w="1442" w:type="dxa"/>
                  <w:vAlign w:val="center"/>
                  <w:hideMark/>
                </w:tcPr>
                <w:p w14:paraId="71E84BE7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Szerokość [cm]</w:t>
                  </w:r>
                </w:p>
              </w:tc>
              <w:tc>
                <w:tcPr>
                  <w:tcW w:w="415" w:type="dxa"/>
                  <w:vAlign w:val="center"/>
                  <w:hideMark/>
                </w:tcPr>
                <w:p w14:paraId="77B4DB52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31.6</w:t>
                  </w:r>
                </w:p>
              </w:tc>
            </w:tr>
            <w:tr w:rsidR="00521FF7" w:rsidRPr="006F3436" w14:paraId="7F0D9528" w14:textId="77777777" w:rsidTr="00923F8E">
              <w:trPr>
                <w:tblCellSpacing w:w="15" w:type="dxa"/>
              </w:trPr>
              <w:tc>
                <w:tcPr>
                  <w:tcW w:w="1442" w:type="dxa"/>
                  <w:vAlign w:val="center"/>
                  <w:hideMark/>
                </w:tcPr>
                <w:p w14:paraId="1C0F983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Wysokość [cm]</w:t>
                  </w:r>
                </w:p>
              </w:tc>
              <w:tc>
                <w:tcPr>
                  <w:tcW w:w="415" w:type="dxa"/>
                  <w:vAlign w:val="center"/>
                  <w:hideMark/>
                </w:tcPr>
                <w:p w14:paraId="1D4F1CB9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39.2</w:t>
                  </w:r>
                </w:p>
              </w:tc>
            </w:tr>
          </w:tbl>
          <w:p w14:paraId="47202953" w14:textId="77777777" w:rsidR="00521FF7" w:rsidRPr="006F3436" w:rsidRDefault="00521FF7" w:rsidP="00521FF7">
            <w:pPr>
              <w:rPr>
                <w:rFonts w:ascii="Times New Roman" w:hAnsi="Times New Roman" w:cs="Times New Roman"/>
                <w:color w:val="000000"/>
              </w:rPr>
            </w:pPr>
            <w:r w:rsidRPr="006F3436">
              <w:rPr>
                <w:rFonts w:ascii="Times New Roman" w:hAnsi="Times New Roman" w:cs="Times New Roman"/>
                <w:color w:val="000000"/>
              </w:rPr>
              <w:t>Techniczne</w:t>
            </w:r>
            <w:r w:rsidRPr="006F3436">
              <w:rPr>
                <w:rFonts w:ascii="Times New Roman" w:hAnsi="Times New Roman" w:cs="Times New Roman"/>
                <w:color w:val="000000"/>
              </w:rPr>
              <w:br/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7336"/>
            </w:tblGrid>
            <w:tr w:rsidR="00521FF7" w:rsidRPr="006F3436" w14:paraId="5EFB3E1D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37DE307E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Kolor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61F7155B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Czarno-srebrny</w:t>
                  </w:r>
                </w:p>
              </w:tc>
            </w:tr>
            <w:tr w:rsidR="00521FF7" w:rsidRPr="006F3436" w14:paraId="57313848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678ADA9D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Rodzaj ekspresu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54F1B172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Ciśnieniowy</w:t>
                  </w:r>
                </w:p>
              </w:tc>
            </w:tr>
            <w:tr w:rsidR="00521FF7" w:rsidRPr="006F3436" w14:paraId="07FC9620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16490224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Wbudowany młynek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09E3ECB5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521FF7" w:rsidRPr="006F3436" w14:paraId="4F0FF268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0018103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Typ ekspresu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36329F24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Automatyczny</w:t>
                  </w:r>
                </w:p>
              </w:tc>
            </w:tr>
            <w:tr w:rsidR="00521FF7" w:rsidRPr="006F3436" w14:paraId="37084B52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31D36E74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Sterowanie smartfonem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1741167C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521FF7" w:rsidRPr="006F3436" w14:paraId="1BF55932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543E4C13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Zabezpieczenia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74F9531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Automatyczne wyłączanie, Ostrzeżenie przed niskim poziomem kawy lub wody w pojemniku</w:t>
                  </w:r>
                </w:p>
              </w:tc>
            </w:tr>
            <w:tr w:rsidR="00521FF7" w:rsidRPr="006F3436" w14:paraId="75BCD537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2E6BA3B7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Moc [W]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72746112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1500</w:t>
                  </w:r>
                </w:p>
              </w:tc>
            </w:tr>
            <w:tr w:rsidR="00521FF7" w:rsidRPr="006F3436" w14:paraId="1E86BC4C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684C8B8D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Ciśnienie [bar]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5B9281B4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521FF7" w:rsidRPr="006F3436" w14:paraId="401C3566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31F26449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Seria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3AFE1298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EQ.9</w:t>
                  </w:r>
                </w:p>
              </w:tc>
            </w:tr>
            <w:tr w:rsidR="00521FF7" w:rsidRPr="006F3436" w14:paraId="10DE06E1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15395E47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Pojemność [filiżanki]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54E28390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21FF7" w:rsidRPr="006F3436" w14:paraId="7D8A0206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30BA97DE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Pojemność zbiornika na wodę [l]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0160E6FC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</w:tr>
            <w:tr w:rsidR="00521FF7" w:rsidRPr="006F3436" w14:paraId="078C28B2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327C8E07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Wskaźnik poziomu wody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6F616C7F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521FF7" w:rsidRPr="006F3436" w14:paraId="1490C243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2701DF2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Funkcje dodatkowe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0DDA8E4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 xml:space="preserve">AromaDoubleShot - intensywny aromat kawy, Automatyczne płukanie po każdym parzeniu kawy, Automatyczne płukanie po każdym włączeniu urządzenia, Automatyczny dobór ciśnienia dostosowany do rodzaju parzonego napoju, Automatyczny program czyszczenia i odkamieniania, Funkcja "One Touch", Gorąca woda, Licznik zaparzonych kaw, Możliwość ustawienia </w:t>
                  </w:r>
                  <w:r w:rsidRPr="006F3436">
                    <w:rPr>
                      <w:rFonts w:ascii="Times New Roman" w:hAnsi="Times New Roman" w:cs="Times New Roman"/>
                    </w:rPr>
                    <w:lastRenderedPageBreak/>
                    <w:t>indywidualnych profili dla 6 użytkowników, SuperSilent: najbardziej cichy ekspres ciśnieniowy Siemens, Szybki start, Wyświetlacz</w:t>
                  </w:r>
                </w:p>
              </w:tc>
            </w:tr>
            <w:tr w:rsidR="00521FF7" w:rsidRPr="006F3436" w14:paraId="5D22F18F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10794BF9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lastRenderedPageBreak/>
                    <w:t>Sterowanie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18645BD0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Elektroniczne</w:t>
                  </w:r>
                </w:p>
              </w:tc>
            </w:tr>
            <w:tr w:rsidR="00521FF7" w:rsidRPr="006F3436" w14:paraId="37146B54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2099E13B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Regulacja ilości zaparzanej kawy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4A62459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  <w:tr w:rsidR="00521FF7" w:rsidRPr="006F3436" w14:paraId="61A5AE7B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25663535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Regulacja mocy kawy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5D13F4DD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521FF7" w:rsidRPr="006F3436" w14:paraId="76CB09E6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2C23899D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Rodzaj kawy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6A631936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Mielona, Ziarnista</w:t>
                  </w:r>
                </w:p>
              </w:tc>
            </w:tr>
            <w:tr w:rsidR="00521FF7" w:rsidRPr="006F3436" w14:paraId="2B552D37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6647C23A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Spienianie mleka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69F306B5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521FF7" w:rsidRPr="006F3436" w14:paraId="6F6940C6" w14:textId="77777777" w:rsidTr="00923F8E">
              <w:trPr>
                <w:tblCellSpacing w:w="15" w:type="dxa"/>
              </w:trPr>
              <w:tc>
                <w:tcPr>
                  <w:tcW w:w="1691" w:type="dxa"/>
                  <w:vAlign w:val="center"/>
                  <w:hideMark/>
                </w:tcPr>
                <w:p w14:paraId="7DB45A30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Dostępne napoje</w:t>
                  </w:r>
                </w:p>
              </w:tc>
              <w:tc>
                <w:tcPr>
                  <w:tcW w:w="7291" w:type="dxa"/>
                  <w:vAlign w:val="center"/>
                  <w:hideMark/>
                </w:tcPr>
                <w:p w14:paraId="0AF4E105" w14:textId="77777777" w:rsidR="00521FF7" w:rsidRPr="006F3436" w:rsidRDefault="00521FF7" w:rsidP="009176D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F3436">
                    <w:rPr>
                      <w:rFonts w:ascii="Times New Roman" w:hAnsi="Times New Roman" w:cs="Times New Roman"/>
                    </w:rPr>
                    <w:t>Cappuccino</w:t>
                  </w:r>
                </w:p>
              </w:tc>
            </w:tr>
          </w:tbl>
          <w:p w14:paraId="33E6E278" w14:textId="77777777" w:rsidR="00521FF7" w:rsidRPr="006F3436" w:rsidRDefault="00521FF7" w:rsidP="00521FF7">
            <w:pPr>
              <w:rPr>
                <w:rFonts w:ascii="Times New Roman" w:hAnsi="Times New Roman" w:cs="Times New Roman"/>
              </w:rPr>
            </w:pPr>
          </w:p>
          <w:p w14:paraId="133B0ADB" w14:textId="2098F4F3" w:rsidR="00177333" w:rsidRPr="005F74C3" w:rsidRDefault="005F74C3" w:rsidP="005F74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F7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gwarancji minimum: 24 miesiące</w:t>
            </w:r>
          </w:p>
        </w:tc>
        <w:tc>
          <w:tcPr>
            <w:tcW w:w="1748" w:type="dxa"/>
          </w:tcPr>
          <w:p w14:paraId="7F27667D" w14:textId="77777777" w:rsidR="00177333" w:rsidRPr="0042025A" w:rsidRDefault="00177333" w:rsidP="00D1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43" w:type="dxa"/>
          </w:tcPr>
          <w:p w14:paraId="6BCD774D" w14:textId="1BB4B8EF" w:rsidR="00177333" w:rsidRPr="0042025A" w:rsidRDefault="00177333" w:rsidP="00D1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700" w:type="dxa"/>
            <w:gridSpan w:val="3"/>
          </w:tcPr>
          <w:p w14:paraId="794D93B0" w14:textId="3DC28DFA" w:rsidR="00177333" w:rsidRPr="0042025A" w:rsidRDefault="00177333" w:rsidP="00D1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</w:p>
        </w:tc>
      </w:tr>
      <w:tr w:rsidR="00177333" w:rsidRPr="0042025A" w14:paraId="64696A40" w14:textId="3027AFC3" w:rsidTr="00DD28C4">
        <w:trPr>
          <w:gridAfter w:val="1"/>
          <w:wAfter w:w="19" w:type="dxa"/>
        </w:trPr>
        <w:tc>
          <w:tcPr>
            <w:tcW w:w="704" w:type="dxa"/>
            <w:vAlign w:val="center"/>
          </w:tcPr>
          <w:p w14:paraId="6490793B" w14:textId="37582949" w:rsidR="00177333" w:rsidRPr="0042025A" w:rsidRDefault="00177333" w:rsidP="00B33AB3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0" w:type="dxa"/>
            <w:vAlign w:val="center"/>
          </w:tcPr>
          <w:p w14:paraId="1587ABAC" w14:textId="106A396D" w:rsidR="00177333" w:rsidRPr="0042025A" w:rsidRDefault="00177333" w:rsidP="00B3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33" w:type="dxa"/>
            <w:vAlign w:val="center"/>
          </w:tcPr>
          <w:p w14:paraId="16F40783" w14:textId="77777777" w:rsidR="00177333" w:rsidRPr="0042025A" w:rsidRDefault="00177333" w:rsidP="00BE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2E584E00" w14:textId="13314E96" w:rsidR="00177333" w:rsidRPr="0042025A" w:rsidRDefault="00177333" w:rsidP="00BE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Technik żywienia i usług gastronomicznych, doposażenie pracowni technologii gastronomicznej</w:t>
            </w:r>
          </w:p>
          <w:p w14:paraId="199DCEF5" w14:textId="77777777" w:rsidR="00177333" w:rsidRPr="0042025A" w:rsidRDefault="00177333" w:rsidP="00BE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14:paraId="12685819" w14:textId="0CB512C5" w:rsidR="00177333" w:rsidRPr="0042025A" w:rsidRDefault="00177333" w:rsidP="00BE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125" w:type="dxa"/>
            <w:vAlign w:val="center"/>
          </w:tcPr>
          <w:p w14:paraId="48086E74" w14:textId="3FA8F93E" w:rsidR="00177333" w:rsidRPr="0042025A" w:rsidRDefault="00177333" w:rsidP="00B33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5A"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5396" w:type="dxa"/>
            <w:gridSpan w:val="4"/>
            <w:vAlign w:val="center"/>
          </w:tcPr>
          <w:p w14:paraId="3BC4F5F4" w14:textId="3F98B6C8" w:rsidR="00177333" w:rsidRPr="0042025A" w:rsidRDefault="00177333" w:rsidP="00BE00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Skład zestawu: </w:t>
            </w:r>
          </w:p>
          <w:p w14:paraId="60A8FE35" w14:textId="77777777" w:rsidR="00177333" w:rsidRPr="0042025A" w:rsidRDefault="00177333" w:rsidP="00BE0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3706" w14:textId="66869E56" w:rsidR="00177333" w:rsidRPr="0042025A" w:rsidRDefault="00177333" w:rsidP="00DE52C5">
            <w:pPr>
              <w:pStyle w:val="Akapitzlist"/>
              <w:numPr>
                <w:ilvl w:val="0"/>
                <w:numId w:val="30"/>
              </w:numPr>
              <w:ind w:left="32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Naleśnikarka: 2 sztuki</w:t>
            </w:r>
          </w:p>
          <w:p w14:paraId="0ADDB4C3" w14:textId="321DD595" w:rsidR="00177333" w:rsidRPr="0042025A" w:rsidRDefault="00177333" w:rsidP="00DE52C5">
            <w:pPr>
              <w:pStyle w:val="Akapitzlist"/>
              <w:ind w:left="32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-średnica: 400 mm</w:t>
            </w:r>
          </w:p>
          <w:p w14:paraId="766C533C" w14:textId="4E2D1224" w:rsidR="00177333" w:rsidRPr="0042025A" w:rsidRDefault="00177333" w:rsidP="00DE52C5">
            <w:pPr>
              <w:ind w:left="32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-zasilanie: prąd</w:t>
            </w:r>
          </w:p>
          <w:p w14:paraId="34C2200E" w14:textId="3D977B30" w:rsidR="00177333" w:rsidRPr="0042025A" w:rsidRDefault="00177333" w:rsidP="00DE52C5">
            <w:pPr>
              <w:ind w:left="32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-napięcie - U: 230 V</w:t>
            </w:r>
          </w:p>
          <w:p w14:paraId="16548B49" w14:textId="60CBB275" w:rsidR="00177333" w:rsidRPr="0042025A" w:rsidRDefault="00177333" w:rsidP="00DE52C5">
            <w:pPr>
              <w:ind w:left="32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-wysokość - H: 151 mm</w:t>
            </w:r>
          </w:p>
          <w:p w14:paraId="628E633E" w14:textId="775DB3E8" w:rsidR="00177333" w:rsidRPr="0042025A" w:rsidRDefault="00177333" w:rsidP="00DE52C5">
            <w:pPr>
              <w:ind w:left="32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-moc elektryczna: 3 kW</w:t>
            </w:r>
          </w:p>
          <w:p w14:paraId="74037777" w14:textId="106EC388" w:rsidR="00177333" w:rsidRPr="0042025A" w:rsidRDefault="00177333" w:rsidP="00DE52C5">
            <w:pPr>
              <w:pStyle w:val="Akapitzlist"/>
              <w:numPr>
                <w:ilvl w:val="0"/>
                <w:numId w:val="30"/>
              </w:numPr>
              <w:ind w:left="32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Maszynka do mielenia mięsa: 1 sztuka</w:t>
            </w:r>
          </w:p>
          <w:p w14:paraId="612D4035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rStyle w:val="Pogrubienie"/>
                <w:sz w:val="20"/>
                <w:szCs w:val="20"/>
              </w:rPr>
              <w:t>Dane techniczne:</w:t>
            </w:r>
          </w:p>
          <w:p w14:paraId="20050BC5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wymiary: 42x26,5x54,8 cm</w:t>
            </w:r>
          </w:p>
          <w:p w14:paraId="7CA14839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wydajność: do 150 kg/godz.</w:t>
            </w:r>
          </w:p>
          <w:p w14:paraId="525CB3BC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średnica otworu wsadowego: 50 mm</w:t>
            </w:r>
          </w:p>
          <w:p w14:paraId="4968050B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bieg wsteczny</w:t>
            </w:r>
          </w:p>
          <w:p w14:paraId="3696575B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moc: 735 W</w:t>
            </w:r>
          </w:p>
          <w:p w14:paraId="40A2082A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zasilanie: 230 V</w:t>
            </w:r>
          </w:p>
          <w:p w14:paraId="231FFF63" w14:textId="77777777" w:rsidR="00177333" w:rsidRPr="0042025A" w:rsidRDefault="00177333" w:rsidP="009D58A1">
            <w:pPr>
              <w:pStyle w:val="NormalnyWeb"/>
              <w:shd w:val="clear" w:color="auto" w:fill="FAFAF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025A">
              <w:rPr>
                <w:sz w:val="20"/>
                <w:szCs w:val="20"/>
              </w:rPr>
              <w:t>- waga: 21 kg</w:t>
            </w:r>
          </w:p>
          <w:p w14:paraId="50BD9E09" w14:textId="77777777" w:rsidR="00177333" w:rsidRPr="0042025A" w:rsidRDefault="00177333" w:rsidP="00BE0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616B97" w14:textId="66177361" w:rsidR="00177333" w:rsidRPr="00F40254" w:rsidRDefault="00177333" w:rsidP="00BE00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gwarancji minimum: 12 miesięcy</w:t>
            </w:r>
          </w:p>
        </w:tc>
        <w:tc>
          <w:tcPr>
            <w:tcW w:w="1748" w:type="dxa"/>
          </w:tcPr>
          <w:p w14:paraId="2EBC1F9D" w14:textId="77777777" w:rsidR="00177333" w:rsidRPr="0042025A" w:rsidRDefault="00177333" w:rsidP="00BE00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18B106E" w14:textId="2593B60F" w:rsidR="00177333" w:rsidRPr="0042025A" w:rsidRDefault="00177333" w:rsidP="00BE00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</w:tcPr>
          <w:p w14:paraId="7D8EAA2C" w14:textId="4466A9C0" w:rsidR="00177333" w:rsidRPr="0042025A" w:rsidRDefault="00177333" w:rsidP="00BE00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7E3" w:rsidRPr="0042025A" w14:paraId="12071A05" w14:textId="77777777" w:rsidTr="00DD28C4">
        <w:tc>
          <w:tcPr>
            <w:tcW w:w="13538" w:type="dxa"/>
            <w:gridSpan w:val="11"/>
            <w:vAlign w:val="center"/>
          </w:tcPr>
          <w:p w14:paraId="6C841E3F" w14:textId="77777777" w:rsidR="003437E3" w:rsidRDefault="003437E3" w:rsidP="003437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978A71D" w14:textId="04AFEF83" w:rsidR="003437E3" w:rsidRDefault="003437E3" w:rsidP="003437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43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SUMA BRUTTO</w:t>
            </w:r>
          </w:p>
          <w:p w14:paraId="599BA953" w14:textId="206839A8" w:rsidR="003437E3" w:rsidRPr="003437E3" w:rsidRDefault="003437E3" w:rsidP="003437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90" w:type="dxa"/>
            <w:gridSpan w:val="3"/>
          </w:tcPr>
          <w:p w14:paraId="43BBADCB" w14:textId="77777777" w:rsidR="003437E3" w:rsidRPr="0042025A" w:rsidRDefault="003437E3" w:rsidP="00BE00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D548735" w14:textId="040EDC24" w:rsidR="000C4D42" w:rsidRDefault="000C4D42" w:rsidP="00B33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00587" w14:textId="7EFA502B" w:rsidR="00A56A70" w:rsidRDefault="00A56A70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3E27DC7" w14:textId="03001463" w:rsidR="000D276A" w:rsidRDefault="000D276A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1ACC51" w14:textId="601D1BAA" w:rsidR="000D276A" w:rsidRDefault="000D276A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7BB2A3D" w14:textId="42504C10" w:rsidR="000D276A" w:rsidRDefault="000D276A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82DCDA" w14:textId="405F6545" w:rsidR="000D276A" w:rsidRDefault="000D276A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BCEC3F" w14:textId="38C0011B" w:rsidR="000D276A" w:rsidRDefault="000D276A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0826F1E" w14:textId="77777777" w:rsidR="000D276A" w:rsidRDefault="000D276A" w:rsidP="000D27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26ED8AEC" w14:textId="77777777" w:rsidR="000D276A" w:rsidRDefault="000D276A" w:rsidP="000D27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Wykonawcy</w:t>
      </w:r>
    </w:p>
    <w:p w14:paraId="38F748F1" w14:textId="77777777" w:rsidR="000D276A" w:rsidRPr="00A56A70" w:rsidRDefault="000D276A" w:rsidP="00B33A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0D276A" w:rsidRPr="00A56A70" w:rsidSect="00AA7BA5">
      <w:headerReference w:type="default" r:id="rId19"/>
      <w:pgSz w:w="16838" w:h="11906" w:orient="landscape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3D64" w14:textId="77777777" w:rsidR="0089670A" w:rsidRDefault="0089670A" w:rsidP="004B0C78">
      <w:pPr>
        <w:spacing w:after="0" w:line="240" w:lineRule="auto"/>
      </w:pPr>
      <w:r>
        <w:separator/>
      </w:r>
    </w:p>
  </w:endnote>
  <w:endnote w:type="continuationSeparator" w:id="0">
    <w:p w14:paraId="2CD048DD" w14:textId="77777777" w:rsidR="0089670A" w:rsidRDefault="0089670A" w:rsidP="004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F78A" w14:textId="77777777" w:rsidR="0089670A" w:rsidRDefault="0089670A" w:rsidP="004B0C78">
      <w:pPr>
        <w:spacing w:after="0" w:line="240" w:lineRule="auto"/>
      </w:pPr>
      <w:r>
        <w:separator/>
      </w:r>
    </w:p>
  </w:footnote>
  <w:footnote w:type="continuationSeparator" w:id="0">
    <w:p w14:paraId="11B43F5D" w14:textId="77777777" w:rsidR="0089670A" w:rsidRDefault="0089670A" w:rsidP="004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B53C" w14:textId="6848222C" w:rsidR="006077D6" w:rsidRDefault="006077D6" w:rsidP="006077D6">
    <w:pPr>
      <w:pStyle w:val="Nagwek"/>
      <w:tabs>
        <w:tab w:val="left" w:pos="1413"/>
        <w:tab w:val="center" w:pos="7214"/>
      </w:tabs>
      <w:jc w:val="center"/>
      <w:rPr>
        <w:noProof/>
      </w:rPr>
    </w:pPr>
    <w:r w:rsidRPr="00576795">
      <w:rPr>
        <w:noProof/>
        <w:lang w:eastAsia="pl-PL"/>
      </w:rPr>
      <w:drawing>
        <wp:inline distT="0" distB="0" distL="0" distR="0" wp14:anchorId="52ADE72E" wp14:editId="532FB539">
          <wp:extent cx="5759450" cy="457200"/>
          <wp:effectExtent l="0" t="0" r="0" b="0"/>
          <wp:docPr id="1" name="Obraz 1" descr="https://www.zsp4.lowicz.pl/wp-content/uploads/2019/01/baner-nowa-jako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zsp4.lowicz.pl/wp-content/uploads/2019/01/baner-nowa-jako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C4CAD" w14:textId="5CD11038" w:rsidR="006077D6" w:rsidRPr="00A87D29" w:rsidRDefault="006077D6" w:rsidP="006077D6">
    <w:pPr>
      <w:pStyle w:val="Nagwek"/>
      <w:jc w:val="center"/>
      <w:rPr>
        <w:rFonts w:ascii="Times New Roman" w:eastAsia="Times New Roman" w:hAnsi="Times New Roman" w:cs="Times New Roman"/>
        <w:sz w:val="18"/>
        <w:szCs w:val="18"/>
        <w:lang w:eastAsia="pl-PL" w:bidi="lo-LA"/>
      </w:rPr>
    </w:pPr>
    <w:r w:rsidRPr="00A87D29">
      <w:rPr>
        <w:rFonts w:ascii="Times New Roman" w:hAnsi="Times New Roman" w:cs="Times New Roman"/>
        <w:sz w:val="18"/>
        <w:szCs w:val="18"/>
      </w:rPr>
      <w:t xml:space="preserve">Projekt </w:t>
    </w:r>
    <w:r w:rsidR="00A87D29" w:rsidRPr="00A87D29">
      <w:rPr>
        <w:rFonts w:ascii="Times New Roman" w:hAnsi="Times New Roman" w:cs="Times New Roman"/>
        <w:sz w:val="18"/>
        <w:szCs w:val="18"/>
      </w:rPr>
      <w:t xml:space="preserve">pn.: </w:t>
    </w:r>
    <w:r w:rsidRPr="00A87D29">
      <w:rPr>
        <w:rFonts w:ascii="Times New Roman" w:hAnsi="Times New Roman" w:cs="Times New Roman"/>
        <w:sz w:val="18"/>
        <w:szCs w:val="18"/>
      </w:rPr>
      <w:t>„</w:t>
    </w:r>
    <w:r w:rsidRPr="00A87D29">
      <w:rPr>
        <w:rFonts w:ascii="Times New Roman" w:hAnsi="Times New Roman" w:cs="Times New Roman"/>
        <w:b/>
        <w:bCs/>
        <w:sz w:val="18"/>
        <w:szCs w:val="18"/>
      </w:rPr>
      <w:t>Nowy wymiar kształcenia zawodowego w Centrum Kształcenia Zawodowego w Łęczycy</w:t>
    </w:r>
    <w:r w:rsidRPr="00A87D29">
      <w:rPr>
        <w:rFonts w:ascii="Times New Roman" w:hAnsi="Times New Roman" w:cs="Times New Roman"/>
        <w:sz w:val="18"/>
        <w:szCs w:val="18"/>
      </w:rPr>
      <w:t xml:space="preserve">” </w:t>
    </w:r>
    <w:r w:rsidRPr="00A87D29">
      <w:rPr>
        <w:rFonts w:ascii="Times New Roman" w:hAnsi="Times New Roman" w:cs="Times New Roman"/>
        <w:sz w:val="18"/>
        <w:szCs w:val="18"/>
        <w:lang w:eastAsia="pl-PL"/>
      </w:rPr>
      <w:t>współfinansowany ze środków</w:t>
    </w:r>
    <w:r w:rsidRPr="00A87D29">
      <w:rPr>
        <w:rFonts w:ascii="Times New Roman" w:eastAsia="Times New Roman" w:hAnsi="Times New Roman" w:cs="Times New Roman"/>
        <w:sz w:val="18"/>
        <w:szCs w:val="18"/>
        <w:lang w:eastAsia="pl-PL" w:bidi="lo-LA"/>
      </w:rPr>
      <w:t xml:space="preserve"> Europejskiego Funduszu Społecznego w ramach Regionalnego Programu Operacyjnego Województwa Łódzkiego na lata 2014-2020, Nr umowy: RPLD.11.03.01-10-0048/19-00</w:t>
    </w:r>
  </w:p>
  <w:p w14:paraId="25F7403D" w14:textId="3D9E606F" w:rsidR="00BF78E5" w:rsidRPr="00A87D29" w:rsidRDefault="006077D6" w:rsidP="006077D6">
    <w:pPr>
      <w:pBdr>
        <w:bottom w:val="single" w:sz="12" w:space="1" w:color="auto"/>
      </w:pBdr>
      <w:spacing w:after="0" w:line="240" w:lineRule="auto"/>
      <w:jc w:val="center"/>
      <w:outlineLvl w:val="0"/>
      <w:rPr>
        <w:rFonts w:ascii="Times New Roman" w:hAnsi="Times New Roman" w:cs="Times New Roman"/>
        <w:bCs/>
        <w:sz w:val="18"/>
        <w:szCs w:val="18"/>
      </w:rPr>
    </w:pPr>
    <w:r w:rsidRPr="00A87D29">
      <w:rPr>
        <w:rFonts w:ascii="Times New Roman" w:hAnsi="Times New Roman" w:cs="Times New Roman"/>
        <w:b/>
        <w:bCs/>
        <w:sz w:val="18"/>
        <w:szCs w:val="18"/>
      </w:rPr>
      <w:t>Powiat Łęczycki,</w:t>
    </w:r>
    <w:r w:rsidRPr="00A87D29">
      <w:rPr>
        <w:rFonts w:ascii="Times New Roman" w:hAnsi="Times New Roman" w:cs="Times New Roman"/>
        <w:sz w:val="18"/>
        <w:szCs w:val="18"/>
      </w:rPr>
      <w:t xml:space="preserve"> </w:t>
    </w:r>
    <w:r w:rsidRPr="00A87D29">
      <w:rPr>
        <w:rFonts w:ascii="Times New Roman" w:hAnsi="Times New Roman" w:cs="Times New Roman"/>
        <w:b/>
        <w:sz w:val="18"/>
        <w:szCs w:val="18"/>
      </w:rPr>
      <w:t>Centrum Kształcenia Zawodowego w Łęczycy, ul. Ozorkowskie Przedmieście 2, 99-100 Łęczyca</w:t>
    </w:r>
    <w:r w:rsidR="001F3917">
      <w:rPr>
        <w:rFonts w:ascii="Times New Roman" w:hAnsi="Times New Roman" w:cs="Times New Roman"/>
        <w:b/>
        <w:sz w:val="18"/>
        <w:szCs w:val="18"/>
      </w:rPr>
      <w:t xml:space="preserve">, </w:t>
    </w:r>
    <w:hyperlink r:id="rId2" w:history="1">
      <w:r w:rsidRPr="00A87D29">
        <w:rPr>
          <w:rStyle w:val="Hipercze"/>
          <w:rFonts w:ascii="Times New Roman" w:hAnsi="Times New Roman" w:cs="Times New Roman"/>
          <w:bCs/>
          <w:sz w:val="18"/>
          <w:szCs w:val="18"/>
        </w:rPr>
        <w:t>www.ckpl.pl</w:t>
      </w:r>
    </w:hyperlink>
    <w:r w:rsidRPr="00A87D29">
      <w:rPr>
        <w:rFonts w:ascii="Times New Roman" w:hAnsi="Times New Roman" w:cs="Times New Roman"/>
        <w:bCs/>
        <w:sz w:val="18"/>
        <w:szCs w:val="18"/>
      </w:rPr>
      <w:t xml:space="preserve">, adres e-mail: </w:t>
    </w:r>
    <w:hyperlink r:id="rId3" w:history="1">
      <w:r w:rsidRPr="00A87D29">
        <w:rPr>
          <w:rStyle w:val="Hipercze"/>
          <w:rFonts w:ascii="Times New Roman" w:hAnsi="Times New Roman" w:cs="Times New Roman"/>
          <w:bCs/>
          <w:sz w:val="18"/>
          <w:szCs w:val="18"/>
        </w:rPr>
        <w:t>ckzleczyca.projekt@onet.pl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95F"/>
    <w:multiLevelType w:val="multilevel"/>
    <w:tmpl w:val="807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52699"/>
    <w:multiLevelType w:val="multilevel"/>
    <w:tmpl w:val="FCF0424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6AB1"/>
    <w:multiLevelType w:val="hybridMultilevel"/>
    <w:tmpl w:val="2326DDA6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553"/>
    <w:multiLevelType w:val="hybridMultilevel"/>
    <w:tmpl w:val="3DFE8E18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C34"/>
    <w:multiLevelType w:val="multilevel"/>
    <w:tmpl w:val="FD6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65F68"/>
    <w:multiLevelType w:val="hybridMultilevel"/>
    <w:tmpl w:val="34EC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77B5"/>
    <w:multiLevelType w:val="multilevel"/>
    <w:tmpl w:val="5D0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155DE"/>
    <w:multiLevelType w:val="hybridMultilevel"/>
    <w:tmpl w:val="BA22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4279"/>
    <w:multiLevelType w:val="multilevel"/>
    <w:tmpl w:val="D20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25E24"/>
    <w:multiLevelType w:val="multilevel"/>
    <w:tmpl w:val="A15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669B6"/>
    <w:multiLevelType w:val="multilevel"/>
    <w:tmpl w:val="8D2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243FD"/>
    <w:multiLevelType w:val="hybridMultilevel"/>
    <w:tmpl w:val="E48C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24AE"/>
    <w:multiLevelType w:val="hybridMultilevel"/>
    <w:tmpl w:val="0B7C1412"/>
    <w:lvl w:ilvl="0" w:tplc="CEB20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043F"/>
    <w:multiLevelType w:val="multilevel"/>
    <w:tmpl w:val="2C9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24B61"/>
    <w:multiLevelType w:val="hybridMultilevel"/>
    <w:tmpl w:val="251AD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B7B80"/>
    <w:multiLevelType w:val="multilevel"/>
    <w:tmpl w:val="6A3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E74FA6"/>
    <w:multiLevelType w:val="hybridMultilevel"/>
    <w:tmpl w:val="82C2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49FE"/>
    <w:multiLevelType w:val="hybridMultilevel"/>
    <w:tmpl w:val="F0AA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1673A"/>
    <w:multiLevelType w:val="multilevel"/>
    <w:tmpl w:val="B6D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A1687"/>
    <w:multiLevelType w:val="hybridMultilevel"/>
    <w:tmpl w:val="EC9C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B1606"/>
    <w:multiLevelType w:val="multilevel"/>
    <w:tmpl w:val="513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A4A3F"/>
    <w:multiLevelType w:val="multilevel"/>
    <w:tmpl w:val="163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460AD"/>
    <w:multiLevelType w:val="multilevel"/>
    <w:tmpl w:val="348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F3788"/>
    <w:multiLevelType w:val="hybridMultilevel"/>
    <w:tmpl w:val="2C46F40C"/>
    <w:lvl w:ilvl="0" w:tplc="FC46A2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DFE321E"/>
    <w:multiLevelType w:val="hybridMultilevel"/>
    <w:tmpl w:val="B2C60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B041C"/>
    <w:multiLevelType w:val="hybridMultilevel"/>
    <w:tmpl w:val="AD007AF2"/>
    <w:lvl w:ilvl="0" w:tplc="585E9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231D"/>
    <w:multiLevelType w:val="hybridMultilevel"/>
    <w:tmpl w:val="31C6FC7C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592"/>
    <w:multiLevelType w:val="hybridMultilevel"/>
    <w:tmpl w:val="B99C066A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050"/>
    <w:multiLevelType w:val="multilevel"/>
    <w:tmpl w:val="E0A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24645"/>
    <w:multiLevelType w:val="multilevel"/>
    <w:tmpl w:val="EEA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297688"/>
    <w:multiLevelType w:val="multilevel"/>
    <w:tmpl w:val="40F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D59C8"/>
    <w:multiLevelType w:val="multilevel"/>
    <w:tmpl w:val="450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A099F"/>
    <w:multiLevelType w:val="multilevel"/>
    <w:tmpl w:val="B4A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21D83"/>
    <w:multiLevelType w:val="multilevel"/>
    <w:tmpl w:val="A57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2C0F84"/>
    <w:multiLevelType w:val="hybridMultilevel"/>
    <w:tmpl w:val="E520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D94"/>
    <w:multiLevelType w:val="hybridMultilevel"/>
    <w:tmpl w:val="F01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1"/>
  </w:num>
  <w:num w:numId="4">
    <w:abstractNumId w:val="10"/>
  </w:num>
  <w:num w:numId="5">
    <w:abstractNumId w:val="12"/>
  </w:num>
  <w:num w:numId="6">
    <w:abstractNumId w:val="28"/>
  </w:num>
  <w:num w:numId="7">
    <w:abstractNumId w:val="8"/>
  </w:num>
  <w:num w:numId="8">
    <w:abstractNumId w:val="29"/>
  </w:num>
  <w:num w:numId="9">
    <w:abstractNumId w:val="16"/>
  </w:num>
  <w:num w:numId="10">
    <w:abstractNumId w:val="17"/>
  </w:num>
  <w:num w:numId="11">
    <w:abstractNumId w:val="5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  <w:num w:numId="17">
    <w:abstractNumId w:val="21"/>
  </w:num>
  <w:num w:numId="18">
    <w:abstractNumId w:val="18"/>
  </w:num>
  <w:num w:numId="19">
    <w:abstractNumId w:val="30"/>
  </w:num>
  <w:num w:numId="20">
    <w:abstractNumId w:val="32"/>
  </w:num>
  <w:num w:numId="21">
    <w:abstractNumId w:val="0"/>
  </w:num>
  <w:num w:numId="22">
    <w:abstractNumId w:val="25"/>
  </w:num>
  <w:num w:numId="23">
    <w:abstractNumId w:val="4"/>
  </w:num>
  <w:num w:numId="24">
    <w:abstractNumId w:val="33"/>
  </w:num>
  <w:num w:numId="25">
    <w:abstractNumId w:val="7"/>
  </w:num>
  <w:num w:numId="26">
    <w:abstractNumId w:val="35"/>
  </w:num>
  <w:num w:numId="27">
    <w:abstractNumId w:val="26"/>
  </w:num>
  <w:num w:numId="28">
    <w:abstractNumId w:val="27"/>
  </w:num>
  <w:num w:numId="29">
    <w:abstractNumId w:val="2"/>
  </w:num>
  <w:num w:numId="30">
    <w:abstractNumId w:val="24"/>
  </w:num>
  <w:num w:numId="31">
    <w:abstractNumId w:val="20"/>
  </w:num>
  <w:num w:numId="32">
    <w:abstractNumId w:val="15"/>
  </w:num>
  <w:num w:numId="33">
    <w:abstractNumId w:val="22"/>
  </w:num>
  <w:num w:numId="34">
    <w:abstractNumId w:val="19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B"/>
    <w:rsid w:val="00003A0A"/>
    <w:rsid w:val="000040B1"/>
    <w:rsid w:val="00004AD7"/>
    <w:rsid w:val="00014F1B"/>
    <w:rsid w:val="00015484"/>
    <w:rsid w:val="00022E6D"/>
    <w:rsid w:val="00025968"/>
    <w:rsid w:val="00026879"/>
    <w:rsid w:val="00033251"/>
    <w:rsid w:val="0004207C"/>
    <w:rsid w:val="0004260B"/>
    <w:rsid w:val="00042EC3"/>
    <w:rsid w:val="000521F8"/>
    <w:rsid w:val="00053A8A"/>
    <w:rsid w:val="00053F26"/>
    <w:rsid w:val="000574BD"/>
    <w:rsid w:val="00057FE6"/>
    <w:rsid w:val="0006117C"/>
    <w:rsid w:val="0006154F"/>
    <w:rsid w:val="00070704"/>
    <w:rsid w:val="00071C9E"/>
    <w:rsid w:val="00095AC2"/>
    <w:rsid w:val="000A0F4D"/>
    <w:rsid w:val="000B085B"/>
    <w:rsid w:val="000C4D42"/>
    <w:rsid w:val="000D276A"/>
    <w:rsid w:val="000E337B"/>
    <w:rsid w:val="000F0693"/>
    <w:rsid w:val="000F35D1"/>
    <w:rsid w:val="000F48B0"/>
    <w:rsid w:val="00100551"/>
    <w:rsid w:val="001031C0"/>
    <w:rsid w:val="001038E7"/>
    <w:rsid w:val="001114B8"/>
    <w:rsid w:val="0011698E"/>
    <w:rsid w:val="00120E5D"/>
    <w:rsid w:val="00124B23"/>
    <w:rsid w:val="00125313"/>
    <w:rsid w:val="00125FBC"/>
    <w:rsid w:val="00126384"/>
    <w:rsid w:val="00127893"/>
    <w:rsid w:val="00135581"/>
    <w:rsid w:val="00141694"/>
    <w:rsid w:val="00143F75"/>
    <w:rsid w:val="001755D3"/>
    <w:rsid w:val="00177333"/>
    <w:rsid w:val="00177A86"/>
    <w:rsid w:val="00186844"/>
    <w:rsid w:val="0019031E"/>
    <w:rsid w:val="00193E90"/>
    <w:rsid w:val="001A05AF"/>
    <w:rsid w:val="001A4245"/>
    <w:rsid w:val="001B7CF8"/>
    <w:rsid w:val="001C42C2"/>
    <w:rsid w:val="001C5709"/>
    <w:rsid w:val="001D26E3"/>
    <w:rsid w:val="001D7B62"/>
    <w:rsid w:val="001E2C64"/>
    <w:rsid w:val="001F3917"/>
    <w:rsid w:val="001F52F6"/>
    <w:rsid w:val="00211865"/>
    <w:rsid w:val="00212BCF"/>
    <w:rsid w:val="00213B6C"/>
    <w:rsid w:val="002350B8"/>
    <w:rsid w:val="00235B5F"/>
    <w:rsid w:val="00237770"/>
    <w:rsid w:val="002414E6"/>
    <w:rsid w:val="002420B7"/>
    <w:rsid w:val="002453B6"/>
    <w:rsid w:val="002465EF"/>
    <w:rsid w:val="002562A0"/>
    <w:rsid w:val="00261ACE"/>
    <w:rsid w:val="00262BBB"/>
    <w:rsid w:val="00283C79"/>
    <w:rsid w:val="00284181"/>
    <w:rsid w:val="00287911"/>
    <w:rsid w:val="002A04F8"/>
    <w:rsid w:val="002A78C4"/>
    <w:rsid w:val="002B7C53"/>
    <w:rsid w:val="002C2EB1"/>
    <w:rsid w:val="002C6A88"/>
    <w:rsid w:val="002D3A0D"/>
    <w:rsid w:val="002D4821"/>
    <w:rsid w:val="002E2C0D"/>
    <w:rsid w:val="002E4CB4"/>
    <w:rsid w:val="002F0838"/>
    <w:rsid w:val="002F0957"/>
    <w:rsid w:val="002F237A"/>
    <w:rsid w:val="002F4BF6"/>
    <w:rsid w:val="0030033E"/>
    <w:rsid w:val="00314B8B"/>
    <w:rsid w:val="003251EF"/>
    <w:rsid w:val="003437E3"/>
    <w:rsid w:val="00353D6E"/>
    <w:rsid w:val="00357215"/>
    <w:rsid w:val="00363C42"/>
    <w:rsid w:val="00365C2E"/>
    <w:rsid w:val="0036670F"/>
    <w:rsid w:val="003765E7"/>
    <w:rsid w:val="00376B9B"/>
    <w:rsid w:val="003802FB"/>
    <w:rsid w:val="003806A9"/>
    <w:rsid w:val="00381087"/>
    <w:rsid w:val="0039093F"/>
    <w:rsid w:val="003A1C03"/>
    <w:rsid w:val="003A1CFB"/>
    <w:rsid w:val="003A46CA"/>
    <w:rsid w:val="003C06AC"/>
    <w:rsid w:val="003D02FF"/>
    <w:rsid w:val="003D70D3"/>
    <w:rsid w:val="003D711D"/>
    <w:rsid w:val="003E4063"/>
    <w:rsid w:val="003E56DF"/>
    <w:rsid w:val="003E7EDC"/>
    <w:rsid w:val="003F1C02"/>
    <w:rsid w:val="003F41E2"/>
    <w:rsid w:val="003F5E57"/>
    <w:rsid w:val="00413872"/>
    <w:rsid w:val="00417AB9"/>
    <w:rsid w:val="0042025A"/>
    <w:rsid w:val="00425B13"/>
    <w:rsid w:val="00430BCD"/>
    <w:rsid w:val="004333CE"/>
    <w:rsid w:val="004364EF"/>
    <w:rsid w:val="00436EEC"/>
    <w:rsid w:val="00437654"/>
    <w:rsid w:val="00440D69"/>
    <w:rsid w:val="00447A26"/>
    <w:rsid w:val="0045404E"/>
    <w:rsid w:val="004610DC"/>
    <w:rsid w:val="0046130B"/>
    <w:rsid w:val="004712F7"/>
    <w:rsid w:val="00481924"/>
    <w:rsid w:val="004B0C78"/>
    <w:rsid w:val="004B35A4"/>
    <w:rsid w:val="004B4133"/>
    <w:rsid w:val="004B75AF"/>
    <w:rsid w:val="004C3170"/>
    <w:rsid w:val="004C3A8F"/>
    <w:rsid w:val="004C5092"/>
    <w:rsid w:val="004C68EA"/>
    <w:rsid w:val="004D55BF"/>
    <w:rsid w:val="004D5A56"/>
    <w:rsid w:val="004D789A"/>
    <w:rsid w:val="004E1FBA"/>
    <w:rsid w:val="0050278C"/>
    <w:rsid w:val="00503F7E"/>
    <w:rsid w:val="005154CB"/>
    <w:rsid w:val="00521FF7"/>
    <w:rsid w:val="005234CA"/>
    <w:rsid w:val="00523B50"/>
    <w:rsid w:val="00526D44"/>
    <w:rsid w:val="005273B2"/>
    <w:rsid w:val="00527E47"/>
    <w:rsid w:val="005461BC"/>
    <w:rsid w:val="00550C8E"/>
    <w:rsid w:val="00550D03"/>
    <w:rsid w:val="00555B89"/>
    <w:rsid w:val="00556F91"/>
    <w:rsid w:val="00564C1D"/>
    <w:rsid w:val="00564C42"/>
    <w:rsid w:val="0056563B"/>
    <w:rsid w:val="00571893"/>
    <w:rsid w:val="00573871"/>
    <w:rsid w:val="00581BFB"/>
    <w:rsid w:val="00583790"/>
    <w:rsid w:val="005A66FC"/>
    <w:rsid w:val="005C0E0E"/>
    <w:rsid w:val="005C1CA1"/>
    <w:rsid w:val="005C2621"/>
    <w:rsid w:val="005C556F"/>
    <w:rsid w:val="005D478E"/>
    <w:rsid w:val="005E5DEB"/>
    <w:rsid w:val="005F74C3"/>
    <w:rsid w:val="006019C0"/>
    <w:rsid w:val="00605517"/>
    <w:rsid w:val="006077D6"/>
    <w:rsid w:val="00623B56"/>
    <w:rsid w:val="00626DBE"/>
    <w:rsid w:val="006272B3"/>
    <w:rsid w:val="00632D06"/>
    <w:rsid w:val="00634028"/>
    <w:rsid w:val="00640A37"/>
    <w:rsid w:val="00644C71"/>
    <w:rsid w:val="00646668"/>
    <w:rsid w:val="00647963"/>
    <w:rsid w:val="006515BD"/>
    <w:rsid w:val="00654FBF"/>
    <w:rsid w:val="00661C09"/>
    <w:rsid w:val="0066320F"/>
    <w:rsid w:val="00666716"/>
    <w:rsid w:val="00672F3B"/>
    <w:rsid w:val="00673E1D"/>
    <w:rsid w:val="0067433C"/>
    <w:rsid w:val="006802FF"/>
    <w:rsid w:val="00681403"/>
    <w:rsid w:val="00693A0A"/>
    <w:rsid w:val="00697660"/>
    <w:rsid w:val="006A0867"/>
    <w:rsid w:val="006A2F18"/>
    <w:rsid w:val="006A388E"/>
    <w:rsid w:val="006A6832"/>
    <w:rsid w:val="006B56C8"/>
    <w:rsid w:val="006C5D82"/>
    <w:rsid w:val="006D6A55"/>
    <w:rsid w:val="006D7C64"/>
    <w:rsid w:val="006E1AF8"/>
    <w:rsid w:val="006E6BC5"/>
    <w:rsid w:val="006E6D01"/>
    <w:rsid w:val="00706EA9"/>
    <w:rsid w:val="00712EC0"/>
    <w:rsid w:val="00716597"/>
    <w:rsid w:val="00717A52"/>
    <w:rsid w:val="00733AB2"/>
    <w:rsid w:val="007348AA"/>
    <w:rsid w:val="00734F23"/>
    <w:rsid w:val="0075332E"/>
    <w:rsid w:val="0075553C"/>
    <w:rsid w:val="00756713"/>
    <w:rsid w:val="007574EF"/>
    <w:rsid w:val="00761ECF"/>
    <w:rsid w:val="00770973"/>
    <w:rsid w:val="00773541"/>
    <w:rsid w:val="0078032B"/>
    <w:rsid w:val="0078157F"/>
    <w:rsid w:val="00794ED6"/>
    <w:rsid w:val="007C1586"/>
    <w:rsid w:val="007C6E57"/>
    <w:rsid w:val="007E1DA2"/>
    <w:rsid w:val="007E649A"/>
    <w:rsid w:val="007F2448"/>
    <w:rsid w:val="00802DCB"/>
    <w:rsid w:val="008062C8"/>
    <w:rsid w:val="008156F2"/>
    <w:rsid w:val="00815F54"/>
    <w:rsid w:val="008203E1"/>
    <w:rsid w:val="008204E9"/>
    <w:rsid w:val="00820D7E"/>
    <w:rsid w:val="00822E6B"/>
    <w:rsid w:val="00827852"/>
    <w:rsid w:val="008377BD"/>
    <w:rsid w:val="00842991"/>
    <w:rsid w:val="00842F23"/>
    <w:rsid w:val="00851298"/>
    <w:rsid w:val="00854448"/>
    <w:rsid w:val="008640AA"/>
    <w:rsid w:val="008710D3"/>
    <w:rsid w:val="00871D54"/>
    <w:rsid w:val="008746D1"/>
    <w:rsid w:val="00875ED5"/>
    <w:rsid w:val="008919FE"/>
    <w:rsid w:val="008935EE"/>
    <w:rsid w:val="00893A46"/>
    <w:rsid w:val="00894C61"/>
    <w:rsid w:val="0089670A"/>
    <w:rsid w:val="008A2357"/>
    <w:rsid w:val="008A5E1F"/>
    <w:rsid w:val="008A7E35"/>
    <w:rsid w:val="008B0892"/>
    <w:rsid w:val="008C3924"/>
    <w:rsid w:val="008F0776"/>
    <w:rsid w:val="00901B3E"/>
    <w:rsid w:val="00902BFE"/>
    <w:rsid w:val="00903399"/>
    <w:rsid w:val="009107B7"/>
    <w:rsid w:val="00912F88"/>
    <w:rsid w:val="009176D7"/>
    <w:rsid w:val="00922C51"/>
    <w:rsid w:val="0092428B"/>
    <w:rsid w:val="00924F42"/>
    <w:rsid w:val="00935B72"/>
    <w:rsid w:val="00936BB2"/>
    <w:rsid w:val="0095686E"/>
    <w:rsid w:val="009613DF"/>
    <w:rsid w:val="00961483"/>
    <w:rsid w:val="009620BD"/>
    <w:rsid w:val="00971F57"/>
    <w:rsid w:val="00972247"/>
    <w:rsid w:val="009773F6"/>
    <w:rsid w:val="00992277"/>
    <w:rsid w:val="009B13B0"/>
    <w:rsid w:val="009B2BCA"/>
    <w:rsid w:val="009B5595"/>
    <w:rsid w:val="009B7670"/>
    <w:rsid w:val="009C302E"/>
    <w:rsid w:val="009C502A"/>
    <w:rsid w:val="009D1F48"/>
    <w:rsid w:val="009D2D0A"/>
    <w:rsid w:val="009D560A"/>
    <w:rsid w:val="009D58A1"/>
    <w:rsid w:val="009E3D69"/>
    <w:rsid w:val="009F7AC9"/>
    <w:rsid w:val="00A06C21"/>
    <w:rsid w:val="00A13EEF"/>
    <w:rsid w:val="00A1586C"/>
    <w:rsid w:val="00A16D83"/>
    <w:rsid w:val="00A2429A"/>
    <w:rsid w:val="00A257D7"/>
    <w:rsid w:val="00A33968"/>
    <w:rsid w:val="00A41B87"/>
    <w:rsid w:val="00A42944"/>
    <w:rsid w:val="00A43F30"/>
    <w:rsid w:val="00A45554"/>
    <w:rsid w:val="00A45642"/>
    <w:rsid w:val="00A53016"/>
    <w:rsid w:val="00A562D3"/>
    <w:rsid w:val="00A56A70"/>
    <w:rsid w:val="00A60B09"/>
    <w:rsid w:val="00A60D20"/>
    <w:rsid w:val="00A62E94"/>
    <w:rsid w:val="00A62F04"/>
    <w:rsid w:val="00A63126"/>
    <w:rsid w:val="00A642B9"/>
    <w:rsid w:val="00A654F2"/>
    <w:rsid w:val="00A75449"/>
    <w:rsid w:val="00A75C7B"/>
    <w:rsid w:val="00A77A1D"/>
    <w:rsid w:val="00A8180E"/>
    <w:rsid w:val="00A8503D"/>
    <w:rsid w:val="00A859DE"/>
    <w:rsid w:val="00A872B1"/>
    <w:rsid w:val="00A87D29"/>
    <w:rsid w:val="00A95006"/>
    <w:rsid w:val="00AA0E0A"/>
    <w:rsid w:val="00AA3074"/>
    <w:rsid w:val="00AA4B99"/>
    <w:rsid w:val="00AA7BA5"/>
    <w:rsid w:val="00AB3C78"/>
    <w:rsid w:val="00AB6B63"/>
    <w:rsid w:val="00AC6464"/>
    <w:rsid w:val="00AE31FA"/>
    <w:rsid w:val="00AE5EA4"/>
    <w:rsid w:val="00AF6C0E"/>
    <w:rsid w:val="00B001A5"/>
    <w:rsid w:val="00B13778"/>
    <w:rsid w:val="00B15D23"/>
    <w:rsid w:val="00B16F1F"/>
    <w:rsid w:val="00B21C3C"/>
    <w:rsid w:val="00B30C35"/>
    <w:rsid w:val="00B31AAD"/>
    <w:rsid w:val="00B31F4B"/>
    <w:rsid w:val="00B33AB3"/>
    <w:rsid w:val="00B34F32"/>
    <w:rsid w:val="00B4314F"/>
    <w:rsid w:val="00B4711C"/>
    <w:rsid w:val="00B61350"/>
    <w:rsid w:val="00B76B33"/>
    <w:rsid w:val="00B7793C"/>
    <w:rsid w:val="00B9346F"/>
    <w:rsid w:val="00B961EE"/>
    <w:rsid w:val="00BA0C15"/>
    <w:rsid w:val="00BA302F"/>
    <w:rsid w:val="00BA5F9F"/>
    <w:rsid w:val="00BB3448"/>
    <w:rsid w:val="00BB73CA"/>
    <w:rsid w:val="00BC3846"/>
    <w:rsid w:val="00BD248B"/>
    <w:rsid w:val="00BD24FB"/>
    <w:rsid w:val="00BD2ED1"/>
    <w:rsid w:val="00BD4AFE"/>
    <w:rsid w:val="00BD4D4B"/>
    <w:rsid w:val="00BE0018"/>
    <w:rsid w:val="00BE2879"/>
    <w:rsid w:val="00BF7118"/>
    <w:rsid w:val="00BF7429"/>
    <w:rsid w:val="00BF78E5"/>
    <w:rsid w:val="00BF7953"/>
    <w:rsid w:val="00C00690"/>
    <w:rsid w:val="00C05792"/>
    <w:rsid w:val="00C077F7"/>
    <w:rsid w:val="00C151A0"/>
    <w:rsid w:val="00C177EA"/>
    <w:rsid w:val="00C2410F"/>
    <w:rsid w:val="00C368C8"/>
    <w:rsid w:val="00C46DCF"/>
    <w:rsid w:val="00C554CC"/>
    <w:rsid w:val="00C572FA"/>
    <w:rsid w:val="00C6797F"/>
    <w:rsid w:val="00C67CD0"/>
    <w:rsid w:val="00C74A84"/>
    <w:rsid w:val="00C80533"/>
    <w:rsid w:val="00C85124"/>
    <w:rsid w:val="00C92181"/>
    <w:rsid w:val="00CA05E1"/>
    <w:rsid w:val="00CA1275"/>
    <w:rsid w:val="00CA3803"/>
    <w:rsid w:val="00CA717B"/>
    <w:rsid w:val="00CB0A45"/>
    <w:rsid w:val="00CC253C"/>
    <w:rsid w:val="00CC5E6E"/>
    <w:rsid w:val="00CE7894"/>
    <w:rsid w:val="00CF7085"/>
    <w:rsid w:val="00D000F4"/>
    <w:rsid w:val="00D00501"/>
    <w:rsid w:val="00D01739"/>
    <w:rsid w:val="00D01BA3"/>
    <w:rsid w:val="00D0448A"/>
    <w:rsid w:val="00D14AE6"/>
    <w:rsid w:val="00D16465"/>
    <w:rsid w:val="00D16AC0"/>
    <w:rsid w:val="00D22309"/>
    <w:rsid w:val="00D3095E"/>
    <w:rsid w:val="00D322A0"/>
    <w:rsid w:val="00D466EC"/>
    <w:rsid w:val="00D72274"/>
    <w:rsid w:val="00D83ACA"/>
    <w:rsid w:val="00D90B34"/>
    <w:rsid w:val="00D96D1B"/>
    <w:rsid w:val="00DA409D"/>
    <w:rsid w:val="00DB3EBF"/>
    <w:rsid w:val="00DC79F7"/>
    <w:rsid w:val="00DD0F52"/>
    <w:rsid w:val="00DD28C4"/>
    <w:rsid w:val="00DE0D76"/>
    <w:rsid w:val="00DE52C5"/>
    <w:rsid w:val="00DF0B95"/>
    <w:rsid w:val="00E03B11"/>
    <w:rsid w:val="00E06BDE"/>
    <w:rsid w:val="00E07F64"/>
    <w:rsid w:val="00E1656D"/>
    <w:rsid w:val="00E46812"/>
    <w:rsid w:val="00E630BC"/>
    <w:rsid w:val="00E734C8"/>
    <w:rsid w:val="00E90C91"/>
    <w:rsid w:val="00E911D3"/>
    <w:rsid w:val="00E947BA"/>
    <w:rsid w:val="00EA68EF"/>
    <w:rsid w:val="00EC1E66"/>
    <w:rsid w:val="00EC56A1"/>
    <w:rsid w:val="00ED70DF"/>
    <w:rsid w:val="00EE0F4C"/>
    <w:rsid w:val="00EE10CD"/>
    <w:rsid w:val="00EE3832"/>
    <w:rsid w:val="00F004FB"/>
    <w:rsid w:val="00F04C74"/>
    <w:rsid w:val="00F12637"/>
    <w:rsid w:val="00F1386C"/>
    <w:rsid w:val="00F151FD"/>
    <w:rsid w:val="00F159B9"/>
    <w:rsid w:val="00F20BC4"/>
    <w:rsid w:val="00F25264"/>
    <w:rsid w:val="00F40254"/>
    <w:rsid w:val="00F470AB"/>
    <w:rsid w:val="00F6270F"/>
    <w:rsid w:val="00F6644C"/>
    <w:rsid w:val="00F714AB"/>
    <w:rsid w:val="00F848BB"/>
    <w:rsid w:val="00F851CF"/>
    <w:rsid w:val="00FB258C"/>
    <w:rsid w:val="00FB55CA"/>
    <w:rsid w:val="00FB7874"/>
    <w:rsid w:val="00FC3586"/>
    <w:rsid w:val="00FC5C2C"/>
    <w:rsid w:val="00FD3C73"/>
    <w:rsid w:val="00FE63FF"/>
    <w:rsid w:val="00FF5274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5C15"/>
  <w15:docId w15:val="{E79C31F4-F317-4D6C-A73C-D99209D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790"/>
  </w:style>
  <w:style w:type="paragraph" w:styleId="Nagwek1">
    <w:name w:val="heading 1"/>
    <w:basedOn w:val="Normalny"/>
    <w:link w:val="Nagwek1Znak"/>
    <w:uiPriority w:val="9"/>
    <w:qFormat/>
    <w:rsid w:val="0062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30B"/>
    <w:pPr>
      <w:ind w:left="720"/>
      <w:contextualSpacing/>
    </w:pPr>
  </w:style>
  <w:style w:type="character" w:styleId="Hipercze">
    <w:name w:val="Hyperlink"/>
    <w:uiPriority w:val="99"/>
    <w:unhideWhenUsed/>
    <w:rsid w:val="0046130B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E07F64"/>
  </w:style>
  <w:style w:type="character" w:customStyle="1" w:styleId="Nagwek1Znak">
    <w:name w:val="Nagłówek 1 Znak"/>
    <w:basedOn w:val="Domylnaczcionkaakapitu"/>
    <w:link w:val="Nagwek1"/>
    <w:uiPriority w:val="9"/>
    <w:rsid w:val="00627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72B3"/>
    <w:rPr>
      <w:b/>
      <w:bCs/>
    </w:rPr>
  </w:style>
  <w:style w:type="paragraph" w:customStyle="1" w:styleId="head1">
    <w:name w:val="head1"/>
    <w:basedOn w:val="Normalny"/>
    <w:rsid w:val="0044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11">
    <w:name w:val="head11"/>
    <w:basedOn w:val="Domylnaczcionkaakapitu"/>
    <w:rsid w:val="008640AA"/>
  </w:style>
  <w:style w:type="character" w:styleId="Odwoaniedokomentarza">
    <w:name w:val="annotation reference"/>
    <w:basedOn w:val="Domylnaczcionkaakapitu"/>
    <w:uiPriority w:val="99"/>
    <w:semiHidden/>
    <w:unhideWhenUsed/>
    <w:rsid w:val="0030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0C78"/>
  </w:style>
  <w:style w:type="paragraph" w:styleId="Stopka">
    <w:name w:val="footer"/>
    <w:basedOn w:val="Normalny"/>
    <w:link w:val="StopkaZnak"/>
    <w:uiPriority w:val="99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8"/>
  </w:style>
  <w:style w:type="paragraph" w:customStyle="1" w:styleId="Standard">
    <w:name w:val="Standard"/>
    <w:rsid w:val="00461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Gwka">
    <w:name w:val="Główka"/>
    <w:basedOn w:val="Normalny"/>
    <w:uiPriority w:val="99"/>
    <w:unhideWhenUsed/>
    <w:rsid w:val="005656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6563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56563B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cardprice--symbol">
    <w:name w:val="productcard__price--symbol"/>
    <w:basedOn w:val="Domylnaczcionkaakapitu"/>
    <w:rsid w:val="00DD0F52"/>
  </w:style>
  <w:style w:type="character" w:styleId="Uwydatnienie">
    <w:name w:val="Emphasis"/>
    <w:basedOn w:val="Domylnaczcionkaakapitu"/>
    <w:uiPriority w:val="20"/>
    <w:qFormat/>
    <w:rsid w:val="00DD0F52"/>
    <w:rPr>
      <w:i/>
      <w:iCs/>
    </w:rPr>
  </w:style>
  <w:style w:type="character" w:customStyle="1" w:styleId="price">
    <w:name w:val="price"/>
    <w:basedOn w:val="Domylnaczcionkaakapitu"/>
    <w:rsid w:val="00761ECF"/>
  </w:style>
  <w:style w:type="character" w:customStyle="1" w:styleId="labeltitle">
    <w:name w:val="label_title"/>
    <w:basedOn w:val="Domylnaczcionkaakapitu"/>
    <w:rsid w:val="00761ECF"/>
  </w:style>
  <w:style w:type="character" w:customStyle="1" w:styleId="price-brutto">
    <w:name w:val="price-brutto"/>
    <w:basedOn w:val="Domylnaczcionkaakapitu"/>
    <w:rsid w:val="00761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12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D6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js-popuplinkinline">
    <w:name w:val="js-popuplink_inlin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053A8A"/>
  </w:style>
  <w:style w:type="paragraph" w:customStyle="1" w:styleId="onlineprice">
    <w:name w:val="online_pric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">
    <w:name w:val="red"/>
    <w:basedOn w:val="Normalny"/>
    <w:rsid w:val="0071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B5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114B8"/>
    <w:pPr>
      <w:spacing w:after="0" w:line="240" w:lineRule="auto"/>
    </w:pPr>
  </w:style>
  <w:style w:type="character" w:customStyle="1" w:styleId="attribute-name">
    <w:name w:val="attribute-name"/>
    <w:basedOn w:val="Domylnaczcionkaakapitu"/>
    <w:rsid w:val="004B75AF"/>
  </w:style>
  <w:style w:type="character" w:customStyle="1" w:styleId="attribute-value">
    <w:name w:val="attribute-value"/>
    <w:basedOn w:val="Domylnaczcionkaakapitu"/>
    <w:rsid w:val="004B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61829481" TargetMode="External"/><Relationship Id="rId13" Type="http://schemas.openxmlformats.org/officeDocument/2006/relationships/hyperlink" Target="https://www.euro.com.pl/slownik.bhtml?definitionId=60785853001" TargetMode="External"/><Relationship Id="rId18" Type="http://schemas.openxmlformats.org/officeDocument/2006/relationships/hyperlink" Target="https://www.euro.com.pl/slownik.bhtml?definitionId=23283192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60785904065" TargetMode="External"/><Relationship Id="rId17" Type="http://schemas.openxmlformats.org/officeDocument/2006/relationships/hyperlink" Target="https://www.euro.com.pl/slownik.bhtml?definitionId=23283214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4022350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3999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41354516" TargetMode="External"/><Relationship Id="rId10" Type="http://schemas.openxmlformats.org/officeDocument/2006/relationships/hyperlink" Target="https://www.euro.com.pl/slownik.bhtml?definitionId=33998047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1356000" TargetMode="External"/><Relationship Id="rId14" Type="http://schemas.openxmlformats.org/officeDocument/2006/relationships/hyperlink" Target="https://www.euro.com.pl/slownik.bhtml?definitionId=1471731698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E93C-51CD-4DDE-9E72-EC17F262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2019-01-16T21:05:00Z</cp:lastPrinted>
  <dcterms:created xsi:type="dcterms:W3CDTF">2020-10-26T20:55:00Z</dcterms:created>
  <dcterms:modified xsi:type="dcterms:W3CDTF">2020-10-26T20:55:00Z</dcterms:modified>
</cp:coreProperties>
</file>