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D39A" w14:textId="77777777" w:rsidR="006021A7" w:rsidRDefault="006021A7" w:rsidP="006021A7">
      <w:pPr>
        <w:widowControl/>
        <w:suppressAutoHyphens w:val="0"/>
        <w:overflowPunct w:val="0"/>
        <w:spacing w:before="100"/>
        <w:jc w:val="right"/>
        <w:textAlignment w:val="auto"/>
      </w:pPr>
      <w:bookmarkStart w:id="0" w:name="_GoBack"/>
      <w:bookmarkEnd w:id="0"/>
      <w:r>
        <w:rPr>
          <w:bCs/>
        </w:rPr>
        <w:t xml:space="preserve">Załącznik nr 2 </w:t>
      </w:r>
    </w:p>
    <w:p w14:paraId="238E9BE8" w14:textId="77777777" w:rsidR="006021A7" w:rsidRDefault="006021A7" w:rsidP="006021A7">
      <w:pPr>
        <w:jc w:val="right"/>
      </w:pPr>
      <w:r>
        <w:rPr>
          <w:bCs/>
        </w:rPr>
        <w:t>do Uchwały Nr XXXVII/190/21</w:t>
      </w:r>
    </w:p>
    <w:p w14:paraId="30FFC868" w14:textId="77777777" w:rsidR="006021A7" w:rsidRDefault="006021A7" w:rsidP="006021A7">
      <w:pPr>
        <w:jc w:val="right"/>
      </w:pPr>
      <w:r>
        <w:rPr>
          <w:bCs/>
        </w:rPr>
        <w:t>Rady Powiatu Łęczyckiego</w:t>
      </w:r>
    </w:p>
    <w:p w14:paraId="5FB80F4D" w14:textId="77777777" w:rsidR="006021A7" w:rsidRDefault="006021A7" w:rsidP="006021A7">
      <w:pPr>
        <w:jc w:val="right"/>
      </w:pPr>
      <w:r>
        <w:rPr>
          <w:bCs/>
        </w:rPr>
        <w:t>z dnia 25 sierpnia 2021 r.</w:t>
      </w:r>
    </w:p>
    <w:p w14:paraId="332FEECA" w14:textId="77777777" w:rsidR="006021A7" w:rsidRDefault="006021A7" w:rsidP="006021A7">
      <w:pPr>
        <w:spacing w:line="360" w:lineRule="auto"/>
        <w:jc w:val="both"/>
        <w:rPr>
          <w:b/>
          <w:bCs/>
        </w:rPr>
      </w:pPr>
    </w:p>
    <w:p w14:paraId="50E891D9" w14:textId="77777777" w:rsidR="006021A7" w:rsidRDefault="006021A7" w:rsidP="006021A7">
      <w:pPr>
        <w:spacing w:line="360" w:lineRule="auto"/>
        <w:jc w:val="both"/>
        <w:rPr>
          <w:b/>
          <w:bCs/>
        </w:rPr>
      </w:pPr>
    </w:p>
    <w:p w14:paraId="05302334" w14:textId="77777777" w:rsidR="006021A7" w:rsidRDefault="006021A7" w:rsidP="006021A7">
      <w:pPr>
        <w:spacing w:line="360" w:lineRule="auto"/>
        <w:jc w:val="both"/>
        <w:rPr>
          <w:b/>
        </w:rPr>
      </w:pPr>
    </w:p>
    <w:p w14:paraId="22C32E8D" w14:textId="77777777" w:rsidR="006021A7" w:rsidRDefault="006021A7" w:rsidP="006021A7">
      <w:pPr>
        <w:spacing w:line="360" w:lineRule="auto"/>
        <w:jc w:val="both"/>
        <w:rPr>
          <w:b/>
        </w:rPr>
      </w:pPr>
    </w:p>
    <w:p w14:paraId="34DD9497" w14:textId="77777777" w:rsidR="006021A7" w:rsidRDefault="006021A7" w:rsidP="006021A7">
      <w:pPr>
        <w:spacing w:line="360" w:lineRule="auto"/>
        <w:jc w:val="both"/>
        <w:rPr>
          <w:b/>
        </w:rPr>
      </w:pPr>
    </w:p>
    <w:p w14:paraId="339A35A1" w14:textId="77777777" w:rsidR="006021A7" w:rsidRDefault="006021A7" w:rsidP="006021A7">
      <w:pPr>
        <w:spacing w:after="152" w:line="252" w:lineRule="auto"/>
        <w:ind w:left="368"/>
        <w:jc w:val="center"/>
      </w:pPr>
      <w:r>
        <w:rPr>
          <w:b/>
          <w:sz w:val="52"/>
        </w:rPr>
        <w:t>STATUT</w:t>
      </w:r>
    </w:p>
    <w:p w14:paraId="3E0833FC" w14:textId="77777777" w:rsidR="006021A7" w:rsidRDefault="006021A7" w:rsidP="006021A7">
      <w:pPr>
        <w:spacing w:after="152" w:line="252" w:lineRule="auto"/>
        <w:ind w:left="368"/>
        <w:jc w:val="center"/>
        <w:rPr>
          <w:b/>
          <w:sz w:val="52"/>
        </w:rPr>
      </w:pPr>
    </w:p>
    <w:p w14:paraId="5BBF23DC" w14:textId="77777777" w:rsidR="006021A7" w:rsidRDefault="006021A7" w:rsidP="006021A7">
      <w:pPr>
        <w:spacing w:line="252" w:lineRule="auto"/>
        <w:ind w:left="368" w:right="2"/>
        <w:jc w:val="center"/>
      </w:pPr>
      <w:r>
        <w:rPr>
          <w:b/>
          <w:sz w:val="52"/>
        </w:rPr>
        <w:t>CENTRUM KSZTAŁCENIA</w:t>
      </w:r>
    </w:p>
    <w:p w14:paraId="4ECF9C8B" w14:textId="77777777" w:rsidR="006021A7" w:rsidRDefault="006021A7" w:rsidP="006021A7">
      <w:pPr>
        <w:spacing w:line="252" w:lineRule="auto"/>
        <w:ind w:left="430"/>
        <w:jc w:val="center"/>
      </w:pPr>
      <w:r>
        <w:rPr>
          <w:b/>
          <w:sz w:val="52"/>
        </w:rPr>
        <w:t xml:space="preserve">ZAWODOWEGO </w:t>
      </w:r>
    </w:p>
    <w:p w14:paraId="0DB55060" w14:textId="77777777" w:rsidR="006021A7" w:rsidRDefault="006021A7" w:rsidP="006021A7">
      <w:pPr>
        <w:spacing w:line="252" w:lineRule="auto"/>
        <w:ind w:left="430"/>
        <w:jc w:val="center"/>
      </w:pPr>
      <w:r>
        <w:rPr>
          <w:b/>
          <w:sz w:val="52"/>
        </w:rPr>
        <w:t>I USTAWICZNEGO</w:t>
      </w:r>
    </w:p>
    <w:p w14:paraId="7FD9181C" w14:textId="77777777" w:rsidR="006021A7" w:rsidRDefault="006021A7" w:rsidP="006021A7">
      <w:pPr>
        <w:spacing w:line="252" w:lineRule="auto"/>
        <w:ind w:left="430"/>
        <w:jc w:val="center"/>
        <w:rPr>
          <w:b/>
          <w:sz w:val="52"/>
        </w:rPr>
      </w:pPr>
    </w:p>
    <w:p w14:paraId="467EF4F0" w14:textId="77777777" w:rsidR="006021A7" w:rsidRDefault="006021A7" w:rsidP="006021A7">
      <w:pPr>
        <w:spacing w:line="252" w:lineRule="auto"/>
        <w:ind w:left="368" w:right="1"/>
        <w:jc w:val="center"/>
      </w:pPr>
      <w:r>
        <w:rPr>
          <w:b/>
          <w:i/>
          <w:iCs/>
          <w:sz w:val="52"/>
        </w:rPr>
        <w:t>im. Zdzisława Paszkiewicza</w:t>
      </w:r>
    </w:p>
    <w:p w14:paraId="0F878451" w14:textId="77777777" w:rsidR="006021A7" w:rsidRDefault="006021A7" w:rsidP="006021A7">
      <w:pPr>
        <w:spacing w:line="252" w:lineRule="auto"/>
        <w:ind w:left="368" w:right="1"/>
        <w:jc w:val="center"/>
        <w:rPr>
          <w:b/>
          <w:i/>
          <w:iCs/>
          <w:sz w:val="52"/>
        </w:rPr>
      </w:pPr>
    </w:p>
    <w:p w14:paraId="5CEBC4D5" w14:textId="77777777" w:rsidR="006021A7" w:rsidRDefault="006021A7" w:rsidP="006021A7">
      <w:pPr>
        <w:spacing w:line="252" w:lineRule="auto"/>
        <w:ind w:left="368" w:right="1"/>
        <w:jc w:val="center"/>
      </w:pPr>
      <w:r>
        <w:rPr>
          <w:b/>
          <w:sz w:val="52"/>
        </w:rPr>
        <w:t>w Łęczycy</w:t>
      </w:r>
    </w:p>
    <w:p w14:paraId="5BEAFC10" w14:textId="77777777" w:rsidR="006021A7" w:rsidRDefault="006021A7" w:rsidP="006021A7">
      <w:pPr>
        <w:spacing w:after="158" w:line="252" w:lineRule="auto"/>
        <w:ind w:left="360"/>
        <w:rPr>
          <w:b/>
          <w:sz w:val="52"/>
        </w:rPr>
      </w:pPr>
    </w:p>
    <w:p w14:paraId="60D4E619" w14:textId="77777777" w:rsidR="006021A7" w:rsidRDefault="006021A7" w:rsidP="006021A7">
      <w:pPr>
        <w:spacing w:after="156" w:line="252" w:lineRule="auto"/>
        <w:ind w:left="360"/>
        <w:rPr>
          <w:b/>
          <w:sz w:val="52"/>
        </w:rPr>
      </w:pPr>
    </w:p>
    <w:p w14:paraId="628C49B0" w14:textId="77777777" w:rsidR="006021A7" w:rsidRDefault="006021A7" w:rsidP="006021A7">
      <w:pPr>
        <w:spacing w:after="158" w:line="252" w:lineRule="auto"/>
        <w:ind w:left="360"/>
      </w:pPr>
    </w:p>
    <w:p w14:paraId="3AF3C166" w14:textId="77777777" w:rsidR="006021A7" w:rsidRDefault="006021A7" w:rsidP="006021A7">
      <w:pPr>
        <w:spacing w:after="105" w:line="252" w:lineRule="auto"/>
      </w:pPr>
    </w:p>
    <w:p w14:paraId="344F4570" w14:textId="77777777" w:rsidR="006021A7" w:rsidRDefault="006021A7" w:rsidP="006021A7">
      <w:pPr>
        <w:spacing w:after="158" w:line="252" w:lineRule="auto"/>
      </w:pPr>
    </w:p>
    <w:p w14:paraId="6027BC4B" w14:textId="77777777" w:rsidR="006021A7" w:rsidRDefault="006021A7" w:rsidP="006021A7">
      <w:pPr>
        <w:spacing w:after="158" w:line="252" w:lineRule="auto"/>
      </w:pPr>
    </w:p>
    <w:p w14:paraId="6F6F6495" w14:textId="77777777" w:rsidR="006021A7" w:rsidRDefault="006021A7" w:rsidP="006021A7">
      <w:pPr>
        <w:spacing w:after="158" w:line="252" w:lineRule="auto"/>
      </w:pPr>
    </w:p>
    <w:p w14:paraId="1F729214" w14:textId="77777777" w:rsidR="006021A7" w:rsidRDefault="006021A7" w:rsidP="006021A7">
      <w:pPr>
        <w:spacing w:after="152" w:line="252" w:lineRule="auto"/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Łęczyca 2021</w:t>
      </w:r>
    </w:p>
    <w:p w14:paraId="095ADD1D" w14:textId="77777777" w:rsidR="006021A7" w:rsidRDefault="006021A7" w:rsidP="006021A7">
      <w:pPr>
        <w:widowControl/>
        <w:suppressAutoHyphens w:val="0"/>
        <w:overflowPunct w:val="0"/>
        <w:spacing w:after="160" w:line="259" w:lineRule="auto"/>
        <w:textAlignment w:val="auto"/>
        <w:rPr>
          <w:b/>
          <w:sz w:val="28"/>
          <w:szCs w:val="28"/>
        </w:rPr>
      </w:pPr>
      <w:r>
        <w:br w:type="page"/>
      </w:r>
    </w:p>
    <w:p w14:paraId="7DE15ED3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  <w:lang w:eastAsia="pl-PL"/>
        </w:rPr>
        <w:lastRenderedPageBreak/>
        <w:t>Rozdział 1</w:t>
      </w:r>
    </w:p>
    <w:p w14:paraId="49FFB4D2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  <w:lang w:eastAsia="pl-PL"/>
        </w:rPr>
        <w:t>Postanowienia ogólne</w:t>
      </w:r>
    </w:p>
    <w:p w14:paraId="71C8B2F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  <w:lang w:eastAsia="pl-PL"/>
        </w:rPr>
        <w:t>§ 1.</w:t>
      </w:r>
    </w:p>
    <w:p w14:paraId="3B87271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 xml:space="preserve">Centrum Kształcenia </w:t>
      </w:r>
      <w:r>
        <w:rPr>
          <w:rFonts w:eastAsia="SimSun"/>
          <w:kern w:val="0"/>
          <w:szCs w:val="24"/>
        </w:rPr>
        <w:t>Zawodowego</w:t>
      </w:r>
      <w:r>
        <w:rPr>
          <w:color w:val="000000"/>
          <w:kern w:val="0"/>
          <w:szCs w:val="22"/>
        </w:rPr>
        <w:t xml:space="preserve"> i Ustawicznego im. Zdzisława Paszkiewicza w Łęczycy, zwane w dalszej części "Centrum", jest publicznym zespołem placówek umożliwiającym uzyskanie i uzupełnienie wiedzy ogólnej, umiejętności i kwalifikacji zawodowych.</w:t>
      </w:r>
    </w:p>
    <w:p w14:paraId="4AF38A6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Siedziba Centrum znajduje się w Łęczycy, ul. Ozorkowskie Przedmieście 2.</w:t>
      </w:r>
    </w:p>
    <w:p w14:paraId="7C1069B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Organem prowadzącym Centrum jest Powiat Łęczycki.</w:t>
      </w:r>
    </w:p>
    <w:p w14:paraId="1CB4F12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Organem sprawującym nadzór pedagogiczny nad Centrum jest Łódzki Kurator Oświaty.</w:t>
      </w:r>
    </w:p>
    <w:p w14:paraId="6493D38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</w:r>
      <w:r w:rsidRPr="00DD6A25">
        <w:rPr>
          <w:kern w:val="0"/>
          <w:szCs w:val="22"/>
        </w:rPr>
        <w:t xml:space="preserve">Centrum działa na podstawie ustawy </w:t>
      </w:r>
      <w:proofErr w:type="spellStart"/>
      <w:r w:rsidRPr="00DD6A25">
        <w:t>ustawy</w:t>
      </w:r>
      <w:proofErr w:type="spellEnd"/>
      <w:r w:rsidRPr="00DD6A25">
        <w:t xml:space="preserve"> z dnia 14 grudnia 2016 r. - Prawo oświatowe (</w:t>
      </w:r>
      <w:r w:rsidRPr="00DD6A25">
        <w:rPr>
          <w:szCs w:val="24"/>
          <w:shd w:val="clear" w:color="auto" w:fill="FFFFFF"/>
        </w:rPr>
        <w:t>t. j. Dz. U. z 2021 r. poz. 1082; zm.: Dz. U. z 2021 r. poz. 762</w:t>
      </w:r>
      <w:r w:rsidRPr="00DD6A25">
        <w:t>) oraz przepisów wykonawczych do ww. ustawy</w:t>
      </w:r>
      <w:r w:rsidRPr="00DD6A25">
        <w:rPr>
          <w:kern w:val="0"/>
          <w:szCs w:val="22"/>
        </w:rPr>
        <w:t>.</w:t>
      </w:r>
    </w:p>
    <w:p w14:paraId="1627FADB" w14:textId="77777777" w:rsidR="006021A7" w:rsidRDefault="006021A7" w:rsidP="006021A7">
      <w:pPr>
        <w:widowControl/>
        <w:suppressAutoHyphens w:val="0"/>
        <w:overflowPunct w:val="0"/>
        <w:spacing w:line="276" w:lineRule="auto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16CF583C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  <w:lang w:eastAsia="pl-PL"/>
        </w:rPr>
        <w:t>Rozdział 2</w:t>
      </w:r>
    </w:p>
    <w:p w14:paraId="2B78C3E0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  <w:lang w:eastAsia="pl-PL"/>
        </w:rPr>
        <w:t>Cele i zadania Centrum</w:t>
      </w:r>
    </w:p>
    <w:p w14:paraId="52FF263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  <w:lang w:eastAsia="pl-PL"/>
        </w:rPr>
        <w:t>§ 2.</w:t>
      </w:r>
    </w:p>
    <w:p w14:paraId="2168FA0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  <w:lang w:eastAsia="pl-PL"/>
        </w:rPr>
        <w:t>1.</w:t>
      </w:r>
      <w:r>
        <w:rPr>
          <w:color w:val="000000"/>
          <w:kern w:val="0"/>
          <w:szCs w:val="22"/>
          <w:lang w:eastAsia="pl-PL"/>
        </w:rPr>
        <w:tab/>
      </w:r>
      <w:r>
        <w:rPr>
          <w:color w:val="000000"/>
          <w:kern w:val="0"/>
          <w:szCs w:val="22"/>
        </w:rPr>
        <w:t>Centrum realizuje zadania z zakresu praktycznej nauki zawodu, wynikające z programu nauczania dla danego zawodu, a także prowadzi kształcenie ustawiczne w szkołach dla dorosłych, wchodzących w skład Centrum oraz w formach pozaszkolnych, o których mowa w przepisach w sprawie uzyskiwania i uzupełniania przez osoby dorosłe wiedzy ogólnej, umiejętności i kwalifikacji zawodowych w formach pozaszkolnych.</w:t>
      </w:r>
    </w:p>
    <w:p w14:paraId="534C71F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Do zadań Centrum należy:</w:t>
      </w:r>
    </w:p>
    <w:p w14:paraId="36BC52D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prowadzenie zajęć praktycznych dla uczniów szkół prowadzących kształcenie zawodowe, w zakresie całego lub części programu nauczania dla danego zawodu;</w:t>
      </w:r>
    </w:p>
    <w:p w14:paraId="71C2DA9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realizowanie zadań z zakresu praktycznej nauki zawodu;</w:t>
      </w:r>
    </w:p>
    <w:p w14:paraId="5B48E6E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organizowanie i prowadzenie kształcenia ustawicznego w formach pozaszkolnych;</w:t>
      </w:r>
    </w:p>
    <w:p w14:paraId="16CF75D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opracowywanie i wydawanie materiałów metodyczno - dydaktycznych dla prowadzonego kształcenia;</w:t>
      </w:r>
    </w:p>
    <w:p w14:paraId="2FE8F3A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współpraca z organizatorami kształcenia ustawicznego w kraju i za granicą;</w:t>
      </w:r>
    </w:p>
    <w:p w14:paraId="16D918A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przygotowanie oferty kształcenia ustawicznego skierowanej do uczestników tego kształcenia, zwiększającej szansę ich zatrudnienia oraz współpraca z pracodawcami w tym zakresie;</w:t>
      </w:r>
    </w:p>
    <w:p w14:paraId="219297B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gromadzenie informacji naukowo - technicznej dla potrzeb kształcenia ustawicznego, ze szczególnym uwzględnieniem kierunków i form tego kształcenia, prowadzonego przez Centrum;</w:t>
      </w:r>
    </w:p>
    <w:p w14:paraId="0FD3A01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8)</w:t>
      </w:r>
      <w:r>
        <w:rPr>
          <w:color w:val="000000"/>
          <w:kern w:val="0"/>
          <w:szCs w:val="22"/>
        </w:rPr>
        <w:tab/>
        <w:t>organizowanie i prowadzenie kształcenia ustawicznego umożliwiającego spełnianie obowiązku nauki;</w:t>
      </w:r>
    </w:p>
    <w:p w14:paraId="44B1BDA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9)</w:t>
      </w:r>
      <w:r>
        <w:rPr>
          <w:color w:val="000000"/>
          <w:kern w:val="0"/>
          <w:szCs w:val="22"/>
        </w:rPr>
        <w:tab/>
        <w:t>prowadzenie zajęć edukacyjnych w zakresie przysposobienia do pracy dla uczniów</w:t>
      </w:r>
      <w:r>
        <w:rPr>
          <w:color w:val="000000"/>
          <w:kern w:val="0"/>
          <w:szCs w:val="22"/>
        </w:rPr>
        <w:br/>
        <w:t>i słuchaczy;</w:t>
      </w:r>
    </w:p>
    <w:p w14:paraId="71C51F4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10)</w:t>
      </w:r>
      <w:r>
        <w:rPr>
          <w:color w:val="000000"/>
          <w:kern w:val="0"/>
          <w:szCs w:val="22"/>
        </w:rPr>
        <w:tab/>
        <w:t>organizowanie egzaminów z nauki zawodu i przygotowania zawodowego</w:t>
      </w:r>
      <w:r>
        <w:rPr>
          <w:color w:val="000000"/>
          <w:kern w:val="0"/>
          <w:szCs w:val="22"/>
        </w:rPr>
        <w:br/>
        <w:t>dla uczniów i słuchaczy szkół branżowych zgodnie z odrębnymi przepisami;</w:t>
      </w:r>
    </w:p>
    <w:p w14:paraId="324D094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11)</w:t>
      </w:r>
      <w:r>
        <w:rPr>
          <w:color w:val="000000"/>
          <w:kern w:val="0"/>
          <w:szCs w:val="22"/>
        </w:rPr>
        <w:tab/>
        <w:t>współpraca z urzędami pracy w zakresie szkolenia osób zarejestrowanych w tych urzędach i pracodawcami w zakresie kształcenia ustawicznego pracowników;</w:t>
      </w:r>
    </w:p>
    <w:p w14:paraId="5069F4F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12)</w:t>
      </w:r>
      <w:r>
        <w:rPr>
          <w:color w:val="000000"/>
          <w:kern w:val="0"/>
          <w:szCs w:val="22"/>
        </w:rPr>
        <w:tab/>
        <w:t>doskonalenie nauczycieli i wykładowców zatrudnionych w Centrum i innych placówkach, a także szkołach, w zakresie kształcenia osób dorosłych w formach szkolnych i pozaszkolnych.</w:t>
      </w:r>
    </w:p>
    <w:p w14:paraId="0BE83B9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Działalność Centrum jest prowadzona z uwzględnieniem potrzeb osób niepełnosprawnych.</w:t>
      </w:r>
    </w:p>
    <w:p w14:paraId="6743EE9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Centrum zapewnia uczniom i słuchaczom bezpieczne i higieniczne warunki w czasie ich pobytu w placówce, jak również podczas zajęć organizowanych przez Centrum</w:t>
      </w:r>
      <w:r>
        <w:rPr>
          <w:color w:val="000000"/>
          <w:kern w:val="0"/>
          <w:szCs w:val="22"/>
        </w:rPr>
        <w:br/>
        <w:t>na terenie innych obiektów.</w:t>
      </w:r>
    </w:p>
    <w:p w14:paraId="3425210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  <w:t>Centrum może pobierać opłaty za kształcenie ustawiczne prowadzone w formach pozaszkolnych, z zastrzeżeniem:</w:t>
      </w:r>
    </w:p>
    <w:p w14:paraId="0F70BAE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opłaty nie mogą być pobierane od osób, które spełniają obowiązek nauki przez uczęszczanie na zajęcia realizowane w formach pozaszkolnych;</w:t>
      </w:r>
    </w:p>
    <w:p w14:paraId="72BFBE1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opłaty są wnoszone za cały okres kształcenia, w terminie do dnia rozpoczęcia kształcenia;</w:t>
      </w:r>
    </w:p>
    <w:p w14:paraId="40ED11D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dyrektor może, w uzasadnionych przypadkach, przedłużyć termin wniesienia opłaty lub wyrazić zgodę na wniesienie opłat w ratach;</w:t>
      </w:r>
    </w:p>
    <w:p w14:paraId="61D30F1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opłaty wnosi się na rachunek Centrum, wskazany przez dyrektora;</w:t>
      </w:r>
    </w:p>
    <w:p w14:paraId="78F6F45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wysokość opłat ustala dyrektor, z uwzględnieniem kosztów prowadzenia poszczególnych form pozaszkolnych;</w:t>
      </w:r>
    </w:p>
    <w:p w14:paraId="3507B72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opłaty nie podlegają zwrotowi, jeżeli słuchacz został skreślony z listy słuchaczy albo zrezygnował z kształcenia, o ile powodem rezygnacji nie były względy zdrowotne lub ważne przyczyny losowe;</w:t>
      </w:r>
    </w:p>
    <w:p w14:paraId="0409D9B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25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dyrektor, na wniosek słuchacza osiągającego niskie dochody, może zwolnić</w:t>
      </w:r>
      <w:r>
        <w:rPr>
          <w:color w:val="000000"/>
          <w:kern w:val="0"/>
          <w:szCs w:val="22"/>
        </w:rPr>
        <w:br/>
        <w:t>go z całości lub z części opłat.</w:t>
      </w:r>
    </w:p>
    <w:p w14:paraId="08F1073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6.</w:t>
      </w:r>
      <w:r>
        <w:rPr>
          <w:color w:val="000000"/>
          <w:kern w:val="0"/>
          <w:szCs w:val="22"/>
        </w:rPr>
        <w:tab/>
        <w:t>W Centrum mogą działać, z wyjątkiem partii i organizacji politycznych, stowarzyszenia i inne organizacje, a w szczególności organizacje harcerskie, których celem statutowym jest działalność wychowawcza albo rozszerzanie i wzbogacanie form działalności Centrum.</w:t>
      </w:r>
    </w:p>
    <w:p w14:paraId="21AE670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709" w:hanging="709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3AB34B2A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Rozdział 3</w:t>
      </w:r>
    </w:p>
    <w:p w14:paraId="0B575903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Organy Centrum</w:t>
      </w:r>
    </w:p>
    <w:p w14:paraId="30FE77E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3.</w:t>
      </w:r>
    </w:p>
    <w:p w14:paraId="2D4A61B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Organami Centrum są:</w:t>
      </w:r>
    </w:p>
    <w:p w14:paraId="19925A1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dyrektor Centrum, zwany dalej "dyrektorem";</w:t>
      </w:r>
    </w:p>
    <w:p w14:paraId="1E96938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rada pedagogiczna Centrum, zwana dalej "radą pedagogiczną".</w:t>
      </w:r>
    </w:p>
    <w:p w14:paraId="11A54E0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</w:p>
    <w:p w14:paraId="0DAE07D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4.</w:t>
      </w:r>
    </w:p>
    <w:p w14:paraId="686F21D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567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Dyrektor w szczególności:</w:t>
      </w:r>
    </w:p>
    <w:p w14:paraId="0A71F61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kieruje działalnością Centrum;</w:t>
      </w:r>
    </w:p>
    <w:p w14:paraId="50F9D68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reprezentuje Centrum na zewnątrz;</w:t>
      </w:r>
    </w:p>
    <w:p w14:paraId="1BA79F2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sprawuje nadzór pedagogiczny;</w:t>
      </w:r>
    </w:p>
    <w:p w14:paraId="0892930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4)</w:t>
      </w:r>
      <w:r>
        <w:rPr>
          <w:color w:val="000000"/>
          <w:kern w:val="0"/>
          <w:szCs w:val="22"/>
        </w:rPr>
        <w:tab/>
        <w:t>sprawuje opiekę nad uczniami i słuchaczami oraz stwarza warunki harmonijnego rozwoju psychofizycznego;</w:t>
      </w:r>
    </w:p>
    <w:p w14:paraId="7A1E91C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realizuje uchwały rady pedagogicznej, podjęte w ramach jej kompetencji stanowiących;</w:t>
      </w:r>
    </w:p>
    <w:p w14:paraId="01CABE1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dysponuje środkami określonymi w planie finansowym Centrum, zaopiniowanym przez radę pedagogiczną i ponosi odpowiedzialność za ich prawidłowe wykorzystanie, a także organizuje administracyjną, finansową i gospodarczą obsługę Centrum;</w:t>
      </w:r>
    </w:p>
    <w:p w14:paraId="59EBEAB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współdziała ze szkołami wyższymi oraz zakładami kształcenia nauczycieli</w:t>
      </w:r>
      <w:r>
        <w:rPr>
          <w:color w:val="000000"/>
          <w:kern w:val="0"/>
          <w:szCs w:val="22"/>
        </w:rPr>
        <w:br/>
        <w:t>w organizacji praktyk pedagogicznych;</w:t>
      </w:r>
    </w:p>
    <w:p w14:paraId="4A99928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8)</w:t>
      </w:r>
      <w:r>
        <w:rPr>
          <w:color w:val="000000"/>
          <w:kern w:val="0"/>
          <w:szCs w:val="22"/>
        </w:rPr>
        <w:tab/>
        <w:t>wykonuje zadania związane z zapewnieniem bezpieczeństwa uczniom i słuchaczom i nauczycielom w czasie zajęć organizowanych przez Centrum;</w:t>
      </w:r>
    </w:p>
    <w:p w14:paraId="0097408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9)</w:t>
      </w:r>
      <w:r>
        <w:rPr>
          <w:color w:val="000000"/>
          <w:kern w:val="0"/>
          <w:szCs w:val="22"/>
        </w:rPr>
        <w:tab/>
        <w:t>odpowiada za właściwą organizację i przebieg egzaminów przeprowadzanych w Centrum;</w:t>
      </w:r>
    </w:p>
    <w:p w14:paraId="45933BB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10)</w:t>
      </w:r>
      <w:r>
        <w:rPr>
          <w:color w:val="000000"/>
          <w:kern w:val="0"/>
          <w:szCs w:val="22"/>
        </w:rPr>
        <w:tab/>
        <w:t>może, w drodze decyzji, skreślić ucznia i słuchacza z listy uczniów i słuchaczy na podstawie uchwały rady pedagogicznej;</w:t>
      </w:r>
    </w:p>
    <w:p w14:paraId="3C665F3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478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11)</w:t>
      </w:r>
      <w:r>
        <w:rPr>
          <w:color w:val="000000"/>
          <w:kern w:val="0"/>
          <w:szCs w:val="22"/>
        </w:rPr>
        <w:tab/>
        <w:t>organizuje nabór uczniów i słuchaczy do Centrum oraz przyjmuje uczniów</w:t>
      </w:r>
      <w:r>
        <w:rPr>
          <w:color w:val="000000"/>
          <w:kern w:val="0"/>
          <w:szCs w:val="22"/>
        </w:rPr>
        <w:br/>
        <w:t>i słuchaczy do Centrum.</w:t>
      </w:r>
    </w:p>
    <w:p w14:paraId="3E601C8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Dyrektor jest kierownikiem zakładu pracy dla zatrudnionych w Centrum nauczycieli i pracowników nie będących nauczycielami. Dyrektor w szczególności decyduje w sprawach:</w:t>
      </w:r>
    </w:p>
    <w:p w14:paraId="0832FC1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zatrudniania i zwalniania nauczycieli oraz innych pracowników Centrum;</w:t>
      </w:r>
    </w:p>
    <w:p w14:paraId="26FE267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przyznawania nagród oraz wymierzania kar porządkowych nauczycielom i innym pracownikom Centrum;</w:t>
      </w:r>
    </w:p>
    <w:p w14:paraId="7F17A0B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występowania z wnioskami, po zasięgnięciu opinii rady pedagogicznej, w sprawach odznaczeń, nagród i innych wyróżnień dla nauczycieli oraz pozostałych pracowników Centrum.</w:t>
      </w:r>
    </w:p>
    <w:p w14:paraId="487C75E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Dyrektor Centrum w wykonywaniu swoich zadań współpracuje z radą pedagogiczną.</w:t>
      </w:r>
    </w:p>
    <w:p w14:paraId="69C2E89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Dyrektor Centrum przedstawia radzie pedagogicznej, nie rzadziej niż dwa razy w roku szkolnym, ogólne wnioski wynikające ze sprawowanego nadzoru pedagogicznego oraz informacje o działalności Centrum.</w:t>
      </w:r>
    </w:p>
    <w:p w14:paraId="7562D1D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  <w:t>Dyrektor Centrum zapewnia możliwość zapoznania się z niniejszym Statutem wszystkim członkom społeczności placówki.</w:t>
      </w:r>
    </w:p>
    <w:p w14:paraId="6B19C44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6.</w:t>
      </w:r>
      <w:r>
        <w:rPr>
          <w:color w:val="000000"/>
          <w:kern w:val="0"/>
          <w:szCs w:val="22"/>
        </w:rPr>
        <w:tab/>
        <w:t>Dyrektor wstrzymuje realizację uchwał rady pedagogicznej, które są niezgodne z przepisami prawa i niezwłocznie zawiadamia o tym organ prowadzący oraz organ sprawujący nadzór pedagogiczny.</w:t>
      </w:r>
    </w:p>
    <w:p w14:paraId="568CC70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</w:p>
    <w:p w14:paraId="71BBC6D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5.</w:t>
      </w:r>
    </w:p>
    <w:p w14:paraId="4BC7C62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Dyrektor współpracuje z dyrektorami szkół w zakresie wypełniania zadań dydaktycznych i wychowawczo - opiekuńczych oraz kierownictwem jednostek organizacyjnych, podmiotów gospodarczych poprzez:</w:t>
      </w:r>
    </w:p>
    <w:p w14:paraId="4A0A7C4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powiadamianie o wynikach realizacji zadań dydaktycznych oraz frekwencji</w:t>
      </w:r>
      <w:r>
        <w:rPr>
          <w:color w:val="000000"/>
          <w:kern w:val="0"/>
          <w:szCs w:val="22"/>
        </w:rPr>
        <w:br/>
        <w:t>i zachowania uczniów oraz słuchaczy;</w:t>
      </w:r>
    </w:p>
    <w:p w14:paraId="0F4F422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przekazywania informacji o wynikach klasyfikacji;</w:t>
      </w:r>
    </w:p>
    <w:p w14:paraId="6EAABEF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3)</w:t>
      </w:r>
      <w:r>
        <w:rPr>
          <w:color w:val="000000"/>
          <w:kern w:val="0"/>
          <w:szCs w:val="22"/>
        </w:rPr>
        <w:tab/>
        <w:t>organizowanie konferencji i narad w sprawach oceny pracy Centrum oraz doskonalenia i unowocześniania jego programów;</w:t>
      </w:r>
    </w:p>
    <w:p w14:paraId="276DFFC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przeprowadzanie badań ankietowych dotyczących potrzeb programowych i oceny pracy Centrum;</w:t>
      </w:r>
    </w:p>
    <w:p w14:paraId="41FA1F2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formułowanie pisemnych opinii o uczniach lub słuchaczach Centrum na prośbę zainteresowanych lub z własnej inicjatywy.</w:t>
      </w:r>
    </w:p>
    <w:p w14:paraId="338AEFC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741E0E8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6.</w:t>
      </w:r>
    </w:p>
    <w:p w14:paraId="4020D57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W Centrum działa rada pedagogiczna, w skład której wchodzą dyrektor Centrum oraz wszyscy nauczyciele zatrudnieni w Centrum oraz pracownicy innych zakładów pracy pełniący funkcję instruktorów praktycznej nauki zawodu. W zebraniach rady pedagogicznej mogą brać udział z głosem doradczym osoby zaproszone przez jej przewodniczącego za zgodą lub na wniosek rady pedagogicznej.</w:t>
      </w:r>
    </w:p>
    <w:p w14:paraId="46AB2B4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Przewodniczącym rady pedagogicznej jest dyrektor Centrum.</w:t>
      </w:r>
    </w:p>
    <w:p w14:paraId="2FA8EB5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Zebrania plenarne rady pedagogicznej są organizowane przed rozpoczęciem roku szkolnego, w każdym semestrze w związku z zatwierdzeniem wyników klasyfikowania</w:t>
      </w:r>
      <w:r>
        <w:rPr>
          <w:color w:val="000000"/>
          <w:kern w:val="0"/>
          <w:szCs w:val="22"/>
        </w:rPr>
        <w:br/>
        <w:t>i promowania uczniów i słuchaczy, po zakończeniu rocznych zajęć szkolnych</w:t>
      </w:r>
      <w:r>
        <w:rPr>
          <w:color w:val="000000"/>
          <w:kern w:val="0"/>
          <w:szCs w:val="22"/>
        </w:rPr>
        <w:br/>
        <w:t>oraz w miarę bieżących potrzeb.</w:t>
      </w:r>
    </w:p>
    <w:p w14:paraId="7E59FFB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Zebrania rady pedagogicznej mogą być organizowane:</w:t>
      </w:r>
    </w:p>
    <w:p w14:paraId="5DB3DA6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na wniosek organu sprawującego nadzór pedagogiczny;</w:t>
      </w:r>
    </w:p>
    <w:p w14:paraId="57CEBA3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z inicjatywy dyrektora Centrum;</w:t>
      </w:r>
    </w:p>
    <w:p w14:paraId="30C9F80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na wniosek organu prowadzącego;</w:t>
      </w:r>
    </w:p>
    <w:p w14:paraId="4F3C81D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z inicjatywy co najmniej 1/3 członków rady pedagogicznej.</w:t>
      </w:r>
    </w:p>
    <w:p w14:paraId="5F4E5E3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  <w:t>Rada pedagogiczna ustala regulamin swojej działalności. Zebrania rady pedagogicznej są protokołowane.</w:t>
      </w:r>
    </w:p>
    <w:p w14:paraId="5C812B8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6.</w:t>
      </w:r>
      <w:r>
        <w:rPr>
          <w:color w:val="000000"/>
          <w:kern w:val="0"/>
          <w:szCs w:val="22"/>
        </w:rPr>
        <w:tab/>
        <w:t>Przewodniczący prowadzi i przygotowuje zebrania rady pedagogicznej oraz jest odpowiedzialny za zawiadomienie wszystkich jej członków o terminie i porządku zabrania zgodnie z regulaminem rady pedagogicznej.</w:t>
      </w:r>
    </w:p>
    <w:p w14:paraId="6270128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7.</w:t>
      </w:r>
      <w:r>
        <w:rPr>
          <w:color w:val="000000"/>
          <w:kern w:val="0"/>
          <w:szCs w:val="22"/>
        </w:rPr>
        <w:tab/>
        <w:t>Uchwały rady pedagogicznej są podejmowane zwykłą większością głosów w obecności co najmniej połowy jej członków.</w:t>
      </w:r>
    </w:p>
    <w:p w14:paraId="0083337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8.</w:t>
      </w:r>
      <w:r>
        <w:rPr>
          <w:color w:val="000000"/>
          <w:kern w:val="0"/>
          <w:szCs w:val="22"/>
        </w:rPr>
        <w:tab/>
        <w:t>Osoby biorące udział w zebraniu rady pedagogicznej są zobowiązane do nieujawniania spraw poruszanych na zebraniu rady pedagogicznej, które mogą naruszyć dobra osobiste uczniów i słuchaczy, a także nauczycieli i innych pracowników Centrum.</w:t>
      </w:r>
    </w:p>
    <w:p w14:paraId="44590F3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9.</w:t>
      </w:r>
      <w:r>
        <w:rPr>
          <w:color w:val="000000"/>
          <w:kern w:val="0"/>
          <w:szCs w:val="22"/>
        </w:rPr>
        <w:tab/>
        <w:t>Do kompetencji stanowiących rady pedagogicznej należy:</w:t>
      </w:r>
    </w:p>
    <w:p w14:paraId="27A9FF1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zatwierdzanie planów pracy Centrum;</w:t>
      </w:r>
    </w:p>
    <w:p w14:paraId="3FACAEB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podejmowanie uchwał w sprawie wyników klasyfikacji i promocji uczniów</w:t>
      </w:r>
      <w:r>
        <w:rPr>
          <w:color w:val="000000"/>
          <w:kern w:val="0"/>
          <w:szCs w:val="22"/>
        </w:rPr>
        <w:br/>
        <w:t>i słuchaczy;</w:t>
      </w:r>
    </w:p>
    <w:p w14:paraId="5EB7584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podejmowanie uchwał w sprawie innowacji i eksperymentów pedagogicznych</w:t>
      </w:r>
      <w:r>
        <w:rPr>
          <w:color w:val="000000"/>
          <w:kern w:val="0"/>
          <w:szCs w:val="22"/>
        </w:rPr>
        <w:br/>
        <w:t>w Centrum;</w:t>
      </w:r>
    </w:p>
    <w:p w14:paraId="3AC285A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ustalanie organizacji doskonalenia zawodowego nauczycieli Centrum;</w:t>
      </w:r>
    </w:p>
    <w:p w14:paraId="538EBDD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podejmowanie uchwał w sprawach skreślenia ucznia i słuchacza z listy uczniów</w:t>
      </w:r>
      <w:r>
        <w:rPr>
          <w:color w:val="000000"/>
          <w:kern w:val="0"/>
          <w:szCs w:val="22"/>
        </w:rPr>
        <w:br/>
        <w:t>i słuchaczy.</w:t>
      </w:r>
    </w:p>
    <w:p w14:paraId="261607A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10.</w:t>
      </w:r>
      <w:r>
        <w:rPr>
          <w:color w:val="000000"/>
          <w:kern w:val="0"/>
          <w:szCs w:val="22"/>
        </w:rPr>
        <w:tab/>
        <w:t>Rada pedagogiczna opiniuje w szczególności:</w:t>
      </w:r>
    </w:p>
    <w:p w14:paraId="3631232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organizację pracy Centrum, w tym zwłaszcza tygodniowy rozkład zajęć;</w:t>
      </w:r>
    </w:p>
    <w:p w14:paraId="161E8EE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2)</w:t>
      </w:r>
      <w:r>
        <w:rPr>
          <w:color w:val="000000"/>
          <w:kern w:val="0"/>
          <w:szCs w:val="22"/>
        </w:rPr>
        <w:tab/>
        <w:t>projekt planu finansowego Centrum;</w:t>
      </w:r>
    </w:p>
    <w:p w14:paraId="2D5DC1F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wnioski dyrektora o przyznanie nauczycielom odznaczeń, nagród i innych wyróżnień;</w:t>
      </w:r>
    </w:p>
    <w:p w14:paraId="00E6C62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propozycje dyrektora w sprawach przydziału nauczycielom stałych prac i zajęć</w:t>
      </w:r>
      <w:r>
        <w:rPr>
          <w:color w:val="000000"/>
          <w:kern w:val="0"/>
          <w:szCs w:val="22"/>
        </w:rPr>
        <w:br/>
        <w:t>w ramach wynagrodzenia zasadniczego oraz dodatkowo płatnych zajęć dydaktyczno - wychowawczych.</w:t>
      </w:r>
    </w:p>
    <w:p w14:paraId="304B5F3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11.</w:t>
      </w:r>
      <w:r>
        <w:rPr>
          <w:color w:val="000000"/>
          <w:kern w:val="0"/>
          <w:szCs w:val="22"/>
        </w:rPr>
        <w:tab/>
        <w:t>Rada pedagogiczna może wystąpić z wnioskiem o odwołanie nauczyciela ze stanowiska dyrektora lub z innego stanowiska kierowniczego w Centrum.</w:t>
      </w:r>
    </w:p>
    <w:p w14:paraId="5691880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12.</w:t>
      </w:r>
      <w:r>
        <w:rPr>
          <w:color w:val="000000"/>
          <w:kern w:val="0"/>
          <w:szCs w:val="22"/>
        </w:rPr>
        <w:tab/>
        <w:t>Rada pedagogiczna uchwala statut Centrum i jego zmiany.</w:t>
      </w:r>
    </w:p>
    <w:p w14:paraId="281CEE0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</w:p>
    <w:p w14:paraId="78E3F3B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7.</w:t>
      </w:r>
    </w:p>
    <w:p w14:paraId="5C0941F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Organy Centrum współdziałają ze sobą w zakresie realizacji zadań statutowych Centrum, z uwzględnieniem poniższych zasad:</w:t>
      </w:r>
    </w:p>
    <w:p w14:paraId="6A3396A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poszanowania prawa do swobody działania i podejmowania decyzji w granicach swoich kompetencji;</w:t>
      </w:r>
    </w:p>
    <w:p w14:paraId="5826CE1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wzajemnego konsultowania opinii;</w:t>
      </w:r>
    </w:p>
    <w:p w14:paraId="63BE4C1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wymiany informacji o podejmowanych i planowanych przedsięwzięciach.</w:t>
      </w:r>
    </w:p>
    <w:p w14:paraId="167AA7A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Spory między organami Centrum rozstrzygane są w drodze rozmów i negocjacji,</w:t>
      </w:r>
      <w:r>
        <w:rPr>
          <w:color w:val="000000"/>
          <w:kern w:val="0"/>
          <w:szCs w:val="22"/>
        </w:rPr>
        <w:br/>
        <w:t>z zachowaniem następujących zasad:</w:t>
      </w:r>
    </w:p>
    <w:p w14:paraId="7A7DED6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w trakcie rozstrzygania sporów obowiązuje zasada wzajemnego poszanowania;</w:t>
      </w:r>
    </w:p>
    <w:p w14:paraId="4C099CC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przebieg dyskusji podlega protokołowaniu;</w:t>
      </w:r>
    </w:p>
    <w:p w14:paraId="27D04AA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wnioski powinny określać zobowiązania przyjęte do realizacji przez strony sporu;</w:t>
      </w:r>
    </w:p>
    <w:p w14:paraId="7CCC794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protokoły z przebiegu negocjacji pozostają w dokumentacji Centrum i mogą być udostępnione stronom.</w:t>
      </w:r>
    </w:p>
    <w:p w14:paraId="4B56654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W sytuacjach wyjątkowych spory między dyrektorem a radą pedagogiczną Centrum rozstrzyga organ prowadzący lub organ sprawujący nadzór pedagogiczny.</w:t>
      </w:r>
    </w:p>
    <w:p w14:paraId="4C771FD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</w:p>
    <w:p w14:paraId="110D61E9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Rozdział 4</w:t>
      </w:r>
    </w:p>
    <w:p w14:paraId="4971E336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Organizacja Centrum</w:t>
      </w:r>
    </w:p>
    <w:p w14:paraId="312677F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8.</w:t>
      </w:r>
    </w:p>
    <w:p w14:paraId="2BD5276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Szczegółową organizację zajęć w danym roku szkolnym określa arkusz organizacji Centrum opracowany przez dyrektora, z uwzględnieniem szkolnego planu nauczania, o którym mowa w przepisach w sprawie ramowych planów nauczania - do dnia 21 kwietnia każdego roku.</w:t>
      </w:r>
    </w:p>
    <w:p w14:paraId="2B55911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Arkusz organizacji Centrum zatwierdza organ prowadzący do dnia 29 maja danego roku.</w:t>
      </w:r>
    </w:p>
    <w:p w14:paraId="0CAC87D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W arkuszu organizacji zamieszcza się w szczególności:</w:t>
      </w:r>
    </w:p>
    <w:p w14:paraId="51E4CE9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liczbę pracowników Centrum, w tym liczbę pracowników zajmujących stanowiska kierownicze;</w:t>
      </w:r>
    </w:p>
    <w:p w14:paraId="51D6AEF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liczbę godzin zajęć edukacyjnych finansowanych ze środków przydzielonych przez organ prowadzący;</w:t>
      </w:r>
    </w:p>
    <w:p w14:paraId="3402ABA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liczbę godzin zajęć prowadzonych przez poszczególnych nauczycieli.</w:t>
      </w:r>
    </w:p>
    <w:p w14:paraId="657FAD1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4.</w:t>
      </w:r>
      <w:r>
        <w:rPr>
          <w:color w:val="000000"/>
          <w:kern w:val="0"/>
          <w:szCs w:val="22"/>
        </w:rPr>
        <w:tab/>
        <w:t>Na podstawie zatwierdzonego arkusza organizacji dyrektor Centrum, z uwzględnieniem zasad ochrony zdrowia i higieny pracy, ustala rozkład zajęć określający organizację zajęć edukacyjnych.</w:t>
      </w:r>
    </w:p>
    <w:p w14:paraId="6E1FFE28" w14:textId="77777777" w:rsidR="006021A7" w:rsidRDefault="006021A7" w:rsidP="006021A7">
      <w:pPr>
        <w:widowControl/>
        <w:suppressAutoHyphens w:val="0"/>
        <w:overflowPunct w:val="0"/>
        <w:spacing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</w:p>
    <w:p w14:paraId="5C66243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9.</w:t>
      </w:r>
    </w:p>
    <w:p w14:paraId="55882A2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W Centrum działają pracownie, warsztaty oraz inne komórki organizacyjne.</w:t>
      </w:r>
    </w:p>
    <w:p w14:paraId="63C6ABC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Podstawową jednostką organizacyjną Centrum są warsztaty i pracownie, którymi kieruje i odpowiada za ich działalność nauczyciel - opiekun pracowni.</w:t>
      </w:r>
    </w:p>
    <w:p w14:paraId="57B9E52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Podstawową formą pracy dydaktycznej Centrum są zajęcia edukacyjne i praktyczne, prowadzone w pracowniach, warsztatach dydaktyczno- produkcyjnych i salach lekcyjnych.</w:t>
      </w:r>
    </w:p>
    <w:p w14:paraId="1199423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Podstawową jednostką organizacyjną zajęć jest grupa złożona z uczniów lub słuchaczy, realizujących określony program nauczania, nad którą opiekę sprawuje nauczyciel - opiekun grupy.</w:t>
      </w:r>
    </w:p>
    <w:p w14:paraId="3F8F110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  <w:t>Liczebność grupy jest uzależniona od możliwości realizacji programu nauczania</w:t>
      </w:r>
      <w:r>
        <w:rPr>
          <w:color w:val="000000"/>
          <w:kern w:val="0"/>
          <w:szCs w:val="22"/>
        </w:rPr>
        <w:br/>
        <w:t>dla danego zawodu, specyfiki nauczania zawodu (zajęcia praktyczne, modułowe, specjalizacyjne, laboratoryjne) oraz przepisów bezpieczeństwa pracy.</w:t>
      </w:r>
    </w:p>
    <w:p w14:paraId="6E8CFE7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6.</w:t>
      </w:r>
      <w:r>
        <w:rPr>
          <w:color w:val="000000"/>
          <w:kern w:val="0"/>
          <w:szCs w:val="22"/>
        </w:rPr>
        <w:tab/>
        <w:t>Rozkład zajęć ustala dyrektor Centrum, w porozumieniu z dyrektorem szkoły</w:t>
      </w:r>
      <w:r>
        <w:rPr>
          <w:color w:val="000000"/>
          <w:kern w:val="0"/>
          <w:szCs w:val="22"/>
        </w:rPr>
        <w:br/>
        <w:t>lub jednostki kierującej uczniów i słuchaczy na zajęcia, przy uwzględnieniu programu nauczania oraz zatwierdzonego arkusza organizacyjnego.</w:t>
      </w:r>
    </w:p>
    <w:p w14:paraId="320B6C5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7.</w:t>
      </w:r>
      <w:r>
        <w:rPr>
          <w:color w:val="000000"/>
          <w:kern w:val="0"/>
          <w:szCs w:val="22"/>
        </w:rPr>
        <w:tab/>
        <w:t>Kształcenie w Centrum odbywa się w formach szkolnych i pozaszkolnych.</w:t>
      </w:r>
    </w:p>
    <w:p w14:paraId="7B48B76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8.</w:t>
      </w:r>
      <w:r>
        <w:rPr>
          <w:color w:val="000000"/>
          <w:kern w:val="0"/>
          <w:szCs w:val="22"/>
        </w:rPr>
        <w:tab/>
        <w:t>Szkoły w Centrum zakłada organ prowadzący na podstawie odrębnych przepisów.</w:t>
      </w:r>
    </w:p>
    <w:p w14:paraId="2FB0A3D0" w14:textId="77777777" w:rsidR="006021A7" w:rsidRDefault="006021A7" w:rsidP="006021A7">
      <w:pPr>
        <w:widowControl/>
        <w:suppressAutoHyphens w:val="0"/>
        <w:overflowPunct w:val="0"/>
        <w:spacing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268941C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10.</w:t>
      </w:r>
    </w:p>
    <w:p w14:paraId="7AAE03C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W Centrum może być prowadzone kształcenie w formach pozaszkolnych, które jest odpłatne ze środków zleceniodawcy i może być realizowane na podstawie skierowania wydanego przez zakład pracy, Powiatowy Urząd Pracy lub z własnej inicjatywy zainteresowanego.</w:t>
      </w:r>
    </w:p>
    <w:p w14:paraId="00D3CCE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Formami kształcenia pozaszkolnego są:</w:t>
      </w:r>
    </w:p>
    <w:p w14:paraId="5867704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kursy;</w:t>
      </w:r>
    </w:p>
    <w:p w14:paraId="134B823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seminaria.</w:t>
      </w:r>
    </w:p>
    <w:p w14:paraId="52CFCAF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Formy kształcenia pozaszkolnego odbywają się w systemie uzgodnionym z zainteresowanymi i są realizowane na zasadzie porozumienia (umowy) pomiędzy stronami.</w:t>
      </w:r>
    </w:p>
    <w:p w14:paraId="08AAC5D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Decyzje o organizacji kształcenia pozaszkolnego podejmuje dyrektor Centrum, uwzględniając poniższe przesłanki:</w:t>
      </w:r>
    </w:p>
    <w:p w14:paraId="1A74ADF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warunkiem organizacji poszczególnych form jest posiadanie planu i programu nauczania, zabezpieczenie kadry dydaktycznej z odpowiednimi kwalifikacjami, przygotowanie niezbędnej bazy, zorganizowanie wewnętrznego nadzoru służącego podnoszeniu jakości prowadzonego kształcenia;</w:t>
      </w:r>
    </w:p>
    <w:p w14:paraId="09427C9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programy poszczególnych form kształcenia mogą być opracowane przez Centrum, zleceniodawców, Ministerstwo Edukacji Narodowej oraz stowarzyszenia</w:t>
      </w:r>
      <w:r>
        <w:rPr>
          <w:color w:val="000000"/>
          <w:kern w:val="0"/>
          <w:szCs w:val="22"/>
        </w:rPr>
        <w:br/>
        <w:t>i organizacje naukowo - techniczne;</w:t>
      </w:r>
    </w:p>
    <w:p w14:paraId="56B1F4C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3)</w:t>
      </w:r>
      <w:r>
        <w:rPr>
          <w:color w:val="000000"/>
          <w:kern w:val="0"/>
          <w:szCs w:val="22"/>
        </w:rPr>
        <w:tab/>
        <w:t>ukończenie pozaszkolnych form kształcenia i doskonalenia potwierdzają dokumenty wydane w oparciu o odrębne przepisy.</w:t>
      </w:r>
    </w:p>
    <w:p w14:paraId="0409882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7CB85F8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11.</w:t>
      </w:r>
    </w:p>
    <w:p w14:paraId="4834F24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Jednostka czasowa zajęć praktycznych wynosi 55 minut. Jednostka czasowa zajęć w systemie modułowym oraz inne zajęcia trwają 45 minut.</w:t>
      </w:r>
    </w:p>
    <w:p w14:paraId="323FE8A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W celu zapewnienia bezpieczeństwa uczniom i słuchaczom wyznacza się dyżurnych nauczycieli sprawujących opiekę w czasie przerw między zajęciami. Zasady organizacyjno - porządkowe określa Regulamin zajęć Centrum.</w:t>
      </w:r>
    </w:p>
    <w:p w14:paraId="58CD64D3" w14:textId="77777777" w:rsidR="006021A7" w:rsidRDefault="006021A7" w:rsidP="006021A7">
      <w:pPr>
        <w:widowControl/>
        <w:suppressAutoHyphens w:val="0"/>
        <w:overflowPunct w:val="0"/>
        <w:spacing w:before="26" w:after="240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5AA1CCCA" w14:textId="77777777" w:rsidR="006021A7" w:rsidRDefault="006021A7" w:rsidP="006021A7">
      <w:pPr>
        <w:pStyle w:val="Bezodstpw"/>
        <w:jc w:val="center"/>
        <w:rPr>
          <w:b/>
          <w:lang w:eastAsia="pl-PL"/>
        </w:rPr>
      </w:pPr>
      <w:r>
        <w:rPr>
          <w:b/>
        </w:rPr>
        <w:t>§ 12.</w:t>
      </w:r>
    </w:p>
    <w:p w14:paraId="0C3A4EEE" w14:textId="77777777" w:rsidR="006021A7" w:rsidRDefault="006021A7" w:rsidP="006021A7">
      <w:pPr>
        <w:pStyle w:val="Bezodstpw"/>
        <w:jc w:val="both"/>
        <w:rPr>
          <w:b/>
          <w:lang w:eastAsia="pl-PL"/>
        </w:rPr>
      </w:pPr>
      <w:r>
        <w:t>Nauczycielom, uczniom i słuchaczom Centrum umożliwia się korzystanie z biblioteki Zespołu Szkól Ponadpodstawowych Nr 1 w Łęczycy na zasadach określonych w umowie zawartej między dyrektorem Centrum, a dyrektorem Zespołu Szkół Ponadpodstawowych Nr 1 w Łęczycy.</w:t>
      </w:r>
    </w:p>
    <w:p w14:paraId="33F2C95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0423EAE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13.</w:t>
      </w:r>
    </w:p>
    <w:p w14:paraId="70F6510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Zajęcia w Centrum są realizowane w oparciu o obowiązujące programy nauczania, programy zlecone lub opracowane we własnym zakresie.</w:t>
      </w:r>
    </w:p>
    <w:p w14:paraId="348FD94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Realizacja zajęć jest dokumentowana przez nauczyciela.</w:t>
      </w:r>
    </w:p>
    <w:p w14:paraId="0D8F615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Każda forma kształcenia w Centrum kończy się badaniem wyników nauczania.</w:t>
      </w:r>
    </w:p>
    <w:p w14:paraId="5095492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Ocenianie opanowania przez ucznia lub słuchacza umiejętności określonych programem zajęć praktycznych lub innych, odbywa się na zasadach określonych w przepisach dotyczących oceniania, klasyfikowania, promowania uczniów i słuchaczy szkół publicznych.</w:t>
      </w:r>
    </w:p>
    <w:p w14:paraId="0A251AA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  <w:t>Uczestnikom pozaszkolnych form kształcenia wydaje się dokumenty potwierdzające ich ukończenie zgodnie z odrębnymi przepisami.</w:t>
      </w:r>
    </w:p>
    <w:p w14:paraId="4C7BD08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44FAD74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</w:p>
    <w:p w14:paraId="6621A6A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</w:p>
    <w:p w14:paraId="3402D85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14.</w:t>
      </w:r>
    </w:p>
    <w:p w14:paraId="6C32579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Warunki pobytu w Centrum zapewniające uczniom lub słuchaczom właściwą organizację zajęć określają następujące regulaminy, opracowane przez dyrektora Centrum:</w:t>
      </w:r>
    </w:p>
    <w:p w14:paraId="62585CA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Regulamin zajęć praktycznych;</w:t>
      </w:r>
    </w:p>
    <w:p w14:paraId="72E86B0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Regulamin pracowni;</w:t>
      </w:r>
    </w:p>
    <w:p w14:paraId="595EFA5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Instrukcja BHP i ppoż.</w:t>
      </w:r>
    </w:p>
    <w:p w14:paraId="2BB756FE" w14:textId="77777777" w:rsidR="006021A7" w:rsidRDefault="006021A7" w:rsidP="006021A7">
      <w:pPr>
        <w:widowControl/>
        <w:suppressAutoHyphens w:val="0"/>
        <w:overflowPunct w:val="0"/>
        <w:spacing w:line="276" w:lineRule="auto"/>
        <w:jc w:val="both"/>
        <w:textAlignment w:val="auto"/>
        <w:rPr>
          <w:kern w:val="0"/>
          <w:szCs w:val="22"/>
          <w:lang w:eastAsia="pl-PL"/>
        </w:rPr>
      </w:pPr>
    </w:p>
    <w:p w14:paraId="33911143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Rozdział 5</w:t>
      </w:r>
    </w:p>
    <w:p w14:paraId="5F4FF9A6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Nauczyciele i inni pracownicy Centrum</w:t>
      </w:r>
    </w:p>
    <w:p w14:paraId="1A294BF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15.</w:t>
      </w:r>
    </w:p>
    <w:p w14:paraId="3D551E5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W Centrum zatrudnieni są:</w:t>
      </w:r>
    </w:p>
    <w:p w14:paraId="057921D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nauczyciele;</w:t>
      </w:r>
    </w:p>
    <w:p w14:paraId="1313AD6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pracownicy administracyjni i obsługi.</w:t>
      </w:r>
    </w:p>
    <w:p w14:paraId="74EF93F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2.</w:t>
      </w:r>
      <w:r>
        <w:rPr>
          <w:color w:val="000000"/>
          <w:kern w:val="0"/>
          <w:szCs w:val="22"/>
        </w:rPr>
        <w:tab/>
        <w:t>Liczba etatów jest corocznie określana w arkuszu organizacyjnym.</w:t>
      </w:r>
    </w:p>
    <w:p w14:paraId="260C653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Zakres zadań, odpowiedzialności, kompetencji pracowników, o których mowa w ust. 1 i zasady wynagradzania określa Karta Nauczyciela, kodeks pracy oraz regulamin pracy i wynagradzania opracowany przez dyrektora Centrum.</w:t>
      </w:r>
    </w:p>
    <w:p w14:paraId="4494AE6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16F365B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16.</w:t>
      </w:r>
    </w:p>
    <w:p w14:paraId="1291A4C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Nauczyciele Centrum są odpowiedzialni i czuwają nad bezpieczeństwem słuchaczy:</w:t>
      </w:r>
    </w:p>
    <w:p w14:paraId="786A24F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w czasie zajęć edukacyjnych - nauczyciel prowadzący zajęcia;</w:t>
      </w:r>
    </w:p>
    <w:p w14:paraId="1B1972C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w czasie przerw między zajęciami - nauczyciel dyżurujący;</w:t>
      </w:r>
    </w:p>
    <w:p w14:paraId="3A53E0D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 czasie zajęć organizowanych poza Centrum - nauczyciel wyznaczony przez dyrektora.</w:t>
      </w:r>
    </w:p>
    <w:p w14:paraId="3EE4FDE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Zasady, organizację i harmonogram dyżurów w czasie przerw między zajęciami określa dyrektor Centrum.</w:t>
      </w:r>
    </w:p>
    <w:p w14:paraId="71EC8AE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Zasady organizowania wycieczek i sprawowania w czasie ich trwania opieki nad słuchaczami określają odrębne przepisy.</w:t>
      </w:r>
    </w:p>
    <w:p w14:paraId="1A99F53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1F623B3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17.</w:t>
      </w:r>
    </w:p>
    <w:p w14:paraId="16878CB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Zadania i prawa nauczycieli:</w:t>
      </w:r>
    </w:p>
    <w:p w14:paraId="692D53F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prowadzenie pracy dydaktyczno - wychowawczej oraz ponoszenie odpowiedzialności za jakość i wyniki tej pracy oraz bezpieczeństwo uczniów</w:t>
      </w:r>
      <w:r>
        <w:rPr>
          <w:color w:val="000000"/>
          <w:kern w:val="0"/>
          <w:szCs w:val="22"/>
        </w:rPr>
        <w:br/>
        <w:t>i słuchaczy;</w:t>
      </w:r>
    </w:p>
    <w:p w14:paraId="0AFB19A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organizowanie i prowadzenie procesu dydaktycznego w oparciu o obowiązujące podstawy programowe i programy nauczania oraz standardy wymagań egzaminacyjnych;</w:t>
      </w:r>
    </w:p>
    <w:p w14:paraId="5E12E25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systematyczne i obiektywne sprawdzanie oraz ocenianie wiadomości i umiejętności uczniów i słuchaczy;</w:t>
      </w:r>
    </w:p>
    <w:p w14:paraId="158328C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rzetelne i systematyczne prowadzenie dokumentacji pedagogicznej;</w:t>
      </w:r>
    </w:p>
    <w:p w14:paraId="63C06B6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dbałość o warsztat pracy, sprzęt i pomoce dydaktyczne;</w:t>
      </w:r>
    </w:p>
    <w:p w14:paraId="67E62E9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udzielanie uczniom i słuchaczom pomocy w przezwyciężaniu trudności</w:t>
      </w:r>
      <w:r>
        <w:rPr>
          <w:color w:val="000000"/>
          <w:kern w:val="0"/>
          <w:szCs w:val="22"/>
        </w:rPr>
        <w:br/>
        <w:t>i niepowodzeń edukacyjnych;</w:t>
      </w:r>
    </w:p>
    <w:p w14:paraId="0495D8E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uczestniczenie w posiedzeniach rady pedagogicznej i realizowanie jej uchwał;</w:t>
      </w:r>
    </w:p>
    <w:p w14:paraId="03AE05E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8)</w:t>
      </w:r>
      <w:r>
        <w:rPr>
          <w:color w:val="000000"/>
          <w:kern w:val="0"/>
          <w:szCs w:val="22"/>
        </w:rPr>
        <w:tab/>
        <w:t>zgłaszanie do właściwych organów wniosków dotyczących organizacji pracy Centrum;</w:t>
      </w:r>
    </w:p>
    <w:p w14:paraId="46256AC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9)</w:t>
      </w:r>
      <w:r>
        <w:rPr>
          <w:color w:val="000000"/>
          <w:kern w:val="0"/>
          <w:szCs w:val="22"/>
        </w:rPr>
        <w:tab/>
        <w:t>możliwość korzystania z różnych form wsparcia rozwoju zawodowego;</w:t>
      </w:r>
    </w:p>
    <w:p w14:paraId="247E117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10)</w:t>
      </w:r>
      <w:r>
        <w:rPr>
          <w:color w:val="000000"/>
          <w:kern w:val="0"/>
          <w:szCs w:val="22"/>
        </w:rPr>
        <w:tab/>
        <w:t>możliwość korzystania w swojej pracy z pomocy merytorycznej i metodycznej</w:t>
      </w:r>
      <w:r>
        <w:rPr>
          <w:color w:val="000000"/>
          <w:kern w:val="0"/>
          <w:szCs w:val="22"/>
        </w:rPr>
        <w:br/>
        <w:t>ze strony dyrektora Centrum, rady pedagogicznej, a także specjalistycznych placówek i instytucji oświatowych;</w:t>
      </w:r>
    </w:p>
    <w:p w14:paraId="136FB18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11)</w:t>
      </w:r>
      <w:r>
        <w:rPr>
          <w:color w:val="000000"/>
          <w:kern w:val="0"/>
          <w:szCs w:val="22"/>
        </w:rPr>
        <w:tab/>
        <w:t>prawo do bezpiecznych i higienicznych warunków pracy oraz równomiernego rozłożenia zajęć w poszczególnych dniach tygodnia.</w:t>
      </w:r>
    </w:p>
    <w:p w14:paraId="3EFB737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</w:p>
    <w:p w14:paraId="4F88B49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18.</w:t>
      </w:r>
    </w:p>
    <w:p w14:paraId="4A85702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284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Nauczyciele mogą tworzyć zespoły przedmiotowe.</w:t>
      </w:r>
    </w:p>
    <w:p w14:paraId="7C2B895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284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Pracą zespołu kieruje nauczyciel wyznaczony przez dyrektora.</w:t>
      </w:r>
    </w:p>
    <w:p w14:paraId="2D3FAE6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284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3.</w:t>
      </w:r>
      <w:r>
        <w:rPr>
          <w:color w:val="000000"/>
          <w:kern w:val="0"/>
          <w:szCs w:val="22"/>
        </w:rPr>
        <w:tab/>
        <w:t>Cele i zadania zespołu przedmiotowego obejmują:</w:t>
      </w:r>
    </w:p>
    <w:p w14:paraId="7F12BEC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zorganizowanie współpracy nauczycieli dla uzgodnienia sposobu realizacji programów nauczania, korelowania treści nauczania przedmiotów pokrewnych, a także uzgodnienie decyzji w sprawie wyboru programów nauczania;</w:t>
      </w:r>
    </w:p>
    <w:p w14:paraId="0D2E6AF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wspólne opracowanie szczegółowych kryteriów oceniania uczniów i słuchaczy oraz sposobów badania wyników nauczania;</w:t>
      </w:r>
    </w:p>
    <w:p w14:paraId="48CAF52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organizowanie wewnątrz Centrum doskonalenia zawodowego oraz doradztwa metodycznego dla początkujących nauczycieli;</w:t>
      </w:r>
    </w:p>
    <w:p w14:paraId="2D2AB39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współdziałanie w organizowaniu pracowni przedmiotowych uzupełnianiu ich wyposażenia;</w:t>
      </w:r>
    </w:p>
    <w:p w14:paraId="5A37FE4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opiniowanie przygotowanych autorskich, innowacyjnych i eksperymentalnych programów nauczania oraz ich monitorowanie i ewaluacja.</w:t>
      </w:r>
    </w:p>
    <w:p w14:paraId="31227E2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134F476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19.</w:t>
      </w:r>
    </w:p>
    <w:p w14:paraId="6373506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Każdą grupę w Centrum dyrektor powierza opiece jednemu z nauczycieli, zwanemu opiekunem.</w:t>
      </w:r>
    </w:p>
    <w:p w14:paraId="59E131C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Opiekun prowadzi grupę co do zasady przez cały cykl kształcenia.</w:t>
      </w:r>
    </w:p>
    <w:p w14:paraId="2F4054E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W uzasadnionych sytuacjach dyrektor, na wniosek opiekuna lub uczniów i słuchaczy ma prawo dokonać zmiany opiekuna.</w:t>
      </w:r>
    </w:p>
    <w:p w14:paraId="5205C3B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Opiekun w szczególności:</w:t>
      </w:r>
    </w:p>
    <w:p w14:paraId="4231F3E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sprawuje opiekę wychowawczą nad uczniami i słuchaczami;</w:t>
      </w:r>
    </w:p>
    <w:p w14:paraId="11660BF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planuje i wspomaga działania zespołowe uczniów i słuchaczy, w tym także wycieczki i imprezy;</w:t>
      </w:r>
    </w:p>
    <w:p w14:paraId="12E65EB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współdziała z nauczycielami uczącymi w oddziale;</w:t>
      </w:r>
    </w:p>
    <w:p w14:paraId="2ACC9E1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organizuje indywidualną opiekę nad słuchaczami mającymi trudności;</w:t>
      </w:r>
    </w:p>
    <w:p w14:paraId="06D9019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prowadzi dokumentację pedagogiczną oddziału;</w:t>
      </w:r>
    </w:p>
    <w:p w14:paraId="4E1ECAA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ma prawo wnioskować o pomoc w rozwiązywaniu problemów uczniów i słuchaczy do organów Centrum;</w:t>
      </w:r>
    </w:p>
    <w:p w14:paraId="0E516FD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ma prawo uzyskać od właściwych organów Centrum oraz instytucji zewnętrznych wsparcie merytoryczne i pomoc psychologiczno - pedagogiczną.</w:t>
      </w:r>
    </w:p>
    <w:p w14:paraId="653C58A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373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5721FEC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373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4E38A2D0" w14:textId="77777777" w:rsidR="006021A7" w:rsidRDefault="006021A7" w:rsidP="006021A7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</w:rPr>
        <w:t>§ 20.</w:t>
      </w:r>
    </w:p>
    <w:p w14:paraId="6DCAE312" w14:textId="77777777" w:rsidR="006021A7" w:rsidRDefault="006021A7" w:rsidP="006021A7">
      <w:pPr>
        <w:widowControl/>
        <w:suppressAutoHyphens w:val="0"/>
        <w:overflowPunct w:val="0"/>
        <w:spacing w:before="26" w:after="240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W Centrum, za zgodą organu prowadzącego, może być utworzone stanowisko wicedyrektora oraz inne stanowisko kierownicze.</w:t>
      </w:r>
    </w:p>
    <w:p w14:paraId="1B761DC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21.</w:t>
      </w:r>
    </w:p>
    <w:p w14:paraId="1D60447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Do zadań pracowników administracji i obsługi należy w szczególności:</w:t>
      </w:r>
    </w:p>
    <w:p w14:paraId="112F4A6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373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prowadzenie obsługi technicznej i administracyjnej Centrum;</w:t>
      </w:r>
    </w:p>
    <w:p w14:paraId="5E46C5C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373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prowadzenie spraw kadrowych i socjalnych pracowników Centrum;</w:t>
      </w:r>
    </w:p>
    <w:p w14:paraId="5C1D89F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373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utrzymywanie porządku i czystości w pomieszczeniach Centrum;</w:t>
      </w:r>
    </w:p>
    <w:p w14:paraId="7443283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373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dozór mienia Centrum.</w:t>
      </w:r>
    </w:p>
    <w:p w14:paraId="4F6BA5FE" w14:textId="77777777" w:rsidR="006021A7" w:rsidRDefault="006021A7" w:rsidP="006021A7">
      <w:pPr>
        <w:widowControl/>
        <w:suppressAutoHyphens w:val="0"/>
        <w:overflowPunct w:val="0"/>
        <w:spacing w:line="276" w:lineRule="auto"/>
        <w:jc w:val="both"/>
        <w:textAlignment w:val="auto"/>
        <w:rPr>
          <w:kern w:val="0"/>
          <w:szCs w:val="22"/>
          <w:lang w:eastAsia="pl-PL"/>
        </w:rPr>
      </w:pPr>
    </w:p>
    <w:p w14:paraId="6FCBE899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Rozdział 6</w:t>
      </w:r>
    </w:p>
    <w:p w14:paraId="7CA721ED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lastRenderedPageBreak/>
        <w:t>Uczniowie i słuchacze Centrum</w:t>
      </w:r>
    </w:p>
    <w:p w14:paraId="32CD741D" w14:textId="77777777" w:rsidR="006021A7" w:rsidRDefault="006021A7" w:rsidP="006021A7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</w:rPr>
        <w:t>§ 22.</w:t>
      </w:r>
    </w:p>
    <w:p w14:paraId="0EEC4F7C" w14:textId="77777777" w:rsidR="006021A7" w:rsidRDefault="006021A7" w:rsidP="006021A7">
      <w:pPr>
        <w:widowControl/>
        <w:suppressAutoHyphens w:val="0"/>
        <w:overflowPunct w:val="0"/>
        <w:spacing w:before="26" w:after="240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Rekrutacja uczniów i słuchaczy odbywa się na podstawie umów, porozumień z dyrektorami szkół. Rekrutacja uczestników kursów i szkoleń prowadzonych w formach pozaszkolnych odbywa się na podstawie zgłoszeń i zleceń podmiotów powierzających Centrum prowadzenie zajęć.</w:t>
      </w:r>
    </w:p>
    <w:p w14:paraId="1AB1FE7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23.</w:t>
      </w:r>
    </w:p>
    <w:p w14:paraId="397B304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Uczeń i słuchacz ma prawo w szczególności do:</w:t>
      </w:r>
    </w:p>
    <w:p w14:paraId="45F918D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uzyskania informacji na temat programu nauczania i wymagań edukacyjnych;</w:t>
      </w:r>
    </w:p>
    <w:p w14:paraId="003A0D2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właściwie zorganizowanego procesu kształcenia zgodnie z zasadami higieny pracy umysłowej;</w:t>
      </w:r>
    </w:p>
    <w:p w14:paraId="4E16607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wyrażania opinii i wątpliwości dotyczących treści nauczania oraz uzyskania na niewyjaśnień i odpowiedzi w ciągu 7 dni od opiekuna grupy i nauczycieli prowadzących zajęcia;</w:t>
      </w:r>
    </w:p>
    <w:p w14:paraId="4B80696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znajomości statutu i obowiązujących w placówce aktów wewnętrznych dotyczących słuchaczy;</w:t>
      </w:r>
    </w:p>
    <w:p w14:paraId="1858CCB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korzystania z pomieszczeń placówki, sprzętu, środków dydaktycznych;</w:t>
      </w:r>
    </w:p>
    <w:p w14:paraId="21B3689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rozwijania swoich zainteresowań i zdolności;</w:t>
      </w:r>
    </w:p>
    <w:p w14:paraId="7ABF70D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poszanowania godności osobistej; w przypadku jej naruszenia ma prawo do pisemnego odwołania się lub złożenia skargi do opiekuna, dyrektora lub rady pedagogicznej;</w:t>
      </w:r>
    </w:p>
    <w:p w14:paraId="1D58029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8)</w:t>
      </w:r>
      <w:r>
        <w:rPr>
          <w:color w:val="000000"/>
          <w:kern w:val="0"/>
          <w:szCs w:val="22"/>
        </w:rPr>
        <w:tab/>
        <w:t>warunków zapewniających bezpieczeństwo oraz ochronę i poszanowanie jego godności;</w:t>
      </w:r>
    </w:p>
    <w:p w14:paraId="5467BCF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9)</w:t>
      </w:r>
      <w:r>
        <w:rPr>
          <w:color w:val="000000"/>
          <w:kern w:val="0"/>
          <w:szCs w:val="22"/>
        </w:rPr>
        <w:tab/>
        <w:t>życzliwego traktowania w procesie edukacyjnym;</w:t>
      </w:r>
    </w:p>
    <w:p w14:paraId="2AC8F10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10)</w:t>
      </w:r>
      <w:r>
        <w:rPr>
          <w:color w:val="000000"/>
          <w:kern w:val="0"/>
          <w:szCs w:val="22"/>
        </w:rPr>
        <w:tab/>
        <w:t>przedstawiania dyrektorowi Centrum i nauczycielom swoich problemów oraz uzyskiwania od nich pomocy i wyjaśnień;</w:t>
      </w:r>
    </w:p>
    <w:p w14:paraId="79D2595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11)</w:t>
      </w:r>
      <w:r>
        <w:rPr>
          <w:color w:val="000000"/>
          <w:kern w:val="0"/>
          <w:szCs w:val="22"/>
        </w:rPr>
        <w:tab/>
        <w:t>jawnej, sprawiedliwej, obiektywnej oceny stanu wiedzy i umiejętności;</w:t>
      </w:r>
    </w:p>
    <w:p w14:paraId="15BAAF0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12)</w:t>
      </w:r>
      <w:r>
        <w:rPr>
          <w:color w:val="000000"/>
          <w:kern w:val="0"/>
          <w:szCs w:val="22"/>
        </w:rPr>
        <w:tab/>
        <w:t>swobody wyrażania myśli i przekonań, jeżeli nie narusza to dóbr innych osób;</w:t>
      </w:r>
    </w:p>
    <w:p w14:paraId="35DA928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13)</w:t>
      </w:r>
      <w:r>
        <w:rPr>
          <w:color w:val="000000"/>
          <w:kern w:val="0"/>
          <w:szCs w:val="22"/>
        </w:rPr>
        <w:tab/>
        <w:t>otrzymania dokumentów potwierdzających przebieg nauki i uzyskane wyniki.</w:t>
      </w:r>
    </w:p>
    <w:p w14:paraId="1D33910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Uczeń i słuchacz mają obowiązek przestrzegania postanowień zawartych w niniejszym statucie, a w szczególności:</w:t>
      </w:r>
    </w:p>
    <w:p w14:paraId="5E502A9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systematycznie i aktywnie uczestniczyć w zajęciach;</w:t>
      </w:r>
    </w:p>
    <w:p w14:paraId="447EA34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systematycznie przygotowywać się do zajęć i terminowo przystępować</w:t>
      </w:r>
      <w:r>
        <w:rPr>
          <w:color w:val="000000"/>
          <w:kern w:val="0"/>
          <w:szCs w:val="22"/>
        </w:rPr>
        <w:br/>
        <w:t>do egzaminów;</w:t>
      </w:r>
    </w:p>
    <w:p w14:paraId="494B562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przestrzegać zasad kultury współżycia społecznego w odniesieniu do nauczycieli, pracowników Centrum oraz innych uczniów i słuchaczy;</w:t>
      </w:r>
    </w:p>
    <w:p w14:paraId="6A35E5B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przestrzegać zasad bezpieczeństwa obowiązujących w Centrum oraz w placówkach, w których realizowane są zajęcia;</w:t>
      </w:r>
    </w:p>
    <w:p w14:paraId="30B9C657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dbać o wspólne dobro, ład i porządek na terenie i wokół Centrum oraz o jego mienie, a w razie zniszczenia ponosić odpowiedzialność materialną;</w:t>
      </w:r>
    </w:p>
    <w:p w14:paraId="61FAC7E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6)</w:t>
      </w:r>
      <w:r>
        <w:rPr>
          <w:color w:val="000000"/>
          <w:kern w:val="0"/>
          <w:szCs w:val="22"/>
        </w:rPr>
        <w:tab/>
        <w:t>stwarzać atmosferę wzajemnej życzliwości i szacunku, przeciwdziałać wszelkim przejawom przemocy, brutalności, braku kultury oraz społecznemu niedostosowaniu;</w:t>
      </w:r>
    </w:p>
    <w:p w14:paraId="6CD4C48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7)</w:t>
      </w:r>
      <w:r>
        <w:rPr>
          <w:color w:val="000000"/>
          <w:kern w:val="0"/>
          <w:szCs w:val="22"/>
        </w:rPr>
        <w:tab/>
        <w:t>podporządkować się zaleceniom dyrektora oraz pracowników Centrum;</w:t>
      </w:r>
    </w:p>
    <w:p w14:paraId="3983A14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8)</w:t>
      </w:r>
      <w:r>
        <w:rPr>
          <w:color w:val="000000"/>
          <w:kern w:val="0"/>
          <w:szCs w:val="22"/>
        </w:rPr>
        <w:tab/>
        <w:t>rozliczać się z Centrum po zakończeniu lub przerwaniu nauki;</w:t>
      </w:r>
    </w:p>
    <w:p w14:paraId="09CE993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9)</w:t>
      </w:r>
      <w:r>
        <w:rPr>
          <w:color w:val="000000"/>
          <w:kern w:val="0"/>
          <w:szCs w:val="22"/>
        </w:rPr>
        <w:tab/>
        <w:t>dbać o zdrowie swoje i kolegów: uczeń lub słuchacz na terenie Centrum nie pali tytoniu, nie pije alkoholu, nie używa narkotyków.</w:t>
      </w:r>
    </w:p>
    <w:p w14:paraId="55D912A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b/>
          <w:color w:val="000000"/>
          <w:kern w:val="0"/>
          <w:szCs w:val="22"/>
          <w:lang w:eastAsia="pl-PL"/>
        </w:rPr>
      </w:pPr>
    </w:p>
    <w:p w14:paraId="03AD363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24.</w:t>
      </w:r>
    </w:p>
    <w:p w14:paraId="2705692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1.</w:t>
      </w:r>
      <w:r>
        <w:rPr>
          <w:color w:val="000000"/>
          <w:kern w:val="0"/>
          <w:szCs w:val="22"/>
        </w:rPr>
        <w:tab/>
        <w:t>Za wysokie osiągnięcia edukacyjne, wzorową frekwencję oraz za działalność na rzecz Centrum słuchacz może otrzymywać następujące nagrody i wyróżnienia:</w:t>
      </w:r>
    </w:p>
    <w:p w14:paraId="15A06F4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pochwałę prowadzącego zajęcia indywidualnie lub na forum;</w:t>
      </w:r>
    </w:p>
    <w:p w14:paraId="46D9329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pochwałę dyrektora Centrum na forum;</w:t>
      </w:r>
    </w:p>
    <w:p w14:paraId="1577594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list gratulacyjny;</w:t>
      </w:r>
    </w:p>
    <w:p w14:paraId="1EA89AAA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nagrodę rzeczową.</w:t>
      </w:r>
    </w:p>
    <w:p w14:paraId="45422321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2.</w:t>
      </w:r>
      <w:r>
        <w:rPr>
          <w:color w:val="000000"/>
          <w:kern w:val="0"/>
          <w:szCs w:val="22"/>
        </w:rPr>
        <w:tab/>
        <w:t>Słuchacz, który w rażący sposób lekceważy postanowienia niniejszego Statutu oraz regulaminów i instrukcji obowiązujących w Centrum podlega karom.</w:t>
      </w:r>
    </w:p>
    <w:p w14:paraId="154A8BB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3.</w:t>
      </w:r>
      <w:r>
        <w:rPr>
          <w:color w:val="000000"/>
          <w:kern w:val="0"/>
          <w:szCs w:val="22"/>
        </w:rPr>
        <w:tab/>
        <w:t>Słuchacz, o którym mowa w ust. 2 może być ukarany:</w:t>
      </w:r>
    </w:p>
    <w:p w14:paraId="67DFE14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upomnieniem prowadzącego zajęcia indywidualnie lub na forum;</w:t>
      </w:r>
    </w:p>
    <w:p w14:paraId="12D3025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upomnieniem dyrektora Centrum indywidualnie lub na forum;</w:t>
      </w:r>
    </w:p>
    <w:p w14:paraId="440CB1D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naganą pisemną udzieloną przez dyrektora Centrum z ostrzeżeniem o skreśleniu</w:t>
      </w:r>
      <w:r>
        <w:rPr>
          <w:color w:val="000000"/>
          <w:kern w:val="0"/>
          <w:szCs w:val="22"/>
        </w:rPr>
        <w:br/>
        <w:t>z listy uczniów i słuchaczy;</w:t>
      </w:r>
    </w:p>
    <w:p w14:paraId="361086B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skreśleniem z listy uczniów i słuchaczy;</w:t>
      </w:r>
    </w:p>
    <w:p w14:paraId="330BDD2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wystąpieniem do szkoły ucznia o obniżenie oceny z zachowania.</w:t>
      </w:r>
    </w:p>
    <w:p w14:paraId="692F615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4.</w:t>
      </w:r>
      <w:r>
        <w:rPr>
          <w:color w:val="000000"/>
          <w:kern w:val="0"/>
          <w:szCs w:val="22"/>
        </w:rPr>
        <w:tab/>
        <w:t>Tryb odwołania się od kary:</w:t>
      </w:r>
    </w:p>
    <w:p w14:paraId="59B5B6A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słuchacz i uczeń lub jego rodzice (prawni opiekunowie) mają prawo odwołania</w:t>
      </w:r>
      <w:r>
        <w:rPr>
          <w:color w:val="000000"/>
          <w:kern w:val="0"/>
          <w:szCs w:val="22"/>
        </w:rPr>
        <w:br/>
        <w:t>się od kary do dyrektora Centrum, podając pisemne uzasadnienie, w ciągu trzech dni od daty powiadomienia;</w:t>
      </w:r>
    </w:p>
    <w:p w14:paraId="2B2CBDB2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odwołanie powinno zostać rozpatrzone w ciągu 7 dni przez radę pedagogiczną;</w:t>
      </w:r>
    </w:p>
    <w:p w14:paraId="6E7622C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w posiedzeniu rady pedagogicznej mogą brać udział na własne życzenie, rodzice (prawni opiekunowie) ;</w:t>
      </w:r>
    </w:p>
    <w:p w14:paraId="45208F8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decyzja rady pedagogicznej jest ostateczna.</w:t>
      </w:r>
    </w:p>
    <w:p w14:paraId="0D2EC4C0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5.</w:t>
      </w:r>
      <w:r>
        <w:rPr>
          <w:color w:val="000000"/>
          <w:kern w:val="0"/>
          <w:szCs w:val="22"/>
        </w:rPr>
        <w:tab/>
        <w:t>Przy wymierzaniu kar stosuje się zasadę stopniowania, z wyjątkiem przewinień szczególnie rażących.</w:t>
      </w:r>
    </w:p>
    <w:p w14:paraId="563EAEA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6.</w:t>
      </w:r>
      <w:r>
        <w:rPr>
          <w:color w:val="000000"/>
          <w:kern w:val="0"/>
          <w:szCs w:val="22"/>
        </w:rPr>
        <w:tab/>
        <w:t>W przypadku szkody materialnej uczeń bądź jego rodzice (prawni opiekunowie)</w:t>
      </w:r>
      <w:r>
        <w:rPr>
          <w:color w:val="000000"/>
          <w:kern w:val="0"/>
          <w:szCs w:val="22"/>
        </w:rPr>
        <w:br/>
        <w:t>i słuchacz są zobowiązani do jej naprawienia lub zadośćuczynienia poszkodowanemu.</w:t>
      </w:r>
    </w:p>
    <w:p w14:paraId="3DBEF949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7.</w:t>
      </w:r>
      <w:r>
        <w:rPr>
          <w:color w:val="000000"/>
          <w:kern w:val="0"/>
          <w:szCs w:val="22"/>
        </w:rPr>
        <w:tab/>
        <w:t>Rada Pedagogiczna podejmuje uchwałę upoważniającą dyrektora Centrum do skreślenia słuchacza z listy uczniów i słuchaczy w przypadku:</w:t>
      </w:r>
    </w:p>
    <w:p w14:paraId="626E3D5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kradzieży mienia osoby fizycznej lub Centrum;</w:t>
      </w:r>
    </w:p>
    <w:p w14:paraId="3A33E196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celowego niszczenia mienia osób fizycznych lub Centrum;</w:t>
      </w:r>
    </w:p>
    <w:p w14:paraId="73620D0F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nieusprawiedliwionej nieobecności na zajęciach przez co najmniej 60 godzin;</w:t>
      </w:r>
    </w:p>
    <w:p w14:paraId="139BE2E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4)</w:t>
      </w:r>
      <w:r>
        <w:rPr>
          <w:color w:val="000000"/>
          <w:kern w:val="0"/>
          <w:szCs w:val="22"/>
        </w:rPr>
        <w:tab/>
        <w:t>przebywania na terenie Centrum w stanie nietrzeźwym lub pod wpływem narkotyków oraz posiadania, przechowywania lub rozprowadzania alkoholu</w:t>
      </w:r>
      <w:r>
        <w:rPr>
          <w:color w:val="000000"/>
          <w:kern w:val="0"/>
          <w:szCs w:val="22"/>
        </w:rPr>
        <w:br/>
        <w:t>lub narkotyków;</w:t>
      </w:r>
    </w:p>
    <w:p w14:paraId="5E5D55E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5)</w:t>
      </w:r>
      <w:r>
        <w:rPr>
          <w:color w:val="000000"/>
          <w:kern w:val="0"/>
          <w:szCs w:val="22"/>
        </w:rPr>
        <w:tab/>
        <w:t>użycia przemocy wobec pracownika Centrum, nauczyciela lub słuchacza.</w:t>
      </w:r>
    </w:p>
    <w:p w14:paraId="3DB5FE93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lastRenderedPageBreak/>
        <w:t>8.</w:t>
      </w:r>
      <w:r>
        <w:rPr>
          <w:color w:val="000000"/>
          <w:kern w:val="0"/>
          <w:szCs w:val="22"/>
        </w:rPr>
        <w:tab/>
        <w:t>W przypadku zamiaru skreślenia z listy uczniów i słuchaczy, dyrektor ma obowiązek poinformować na piśmie w terminie 14 dni przed podjęciem uchwały o planowanej decyzji:</w:t>
      </w:r>
    </w:p>
    <w:p w14:paraId="09F41DF4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1)</w:t>
      </w:r>
      <w:r>
        <w:rPr>
          <w:color w:val="000000"/>
          <w:kern w:val="0"/>
          <w:szCs w:val="22"/>
        </w:rPr>
        <w:tab/>
        <w:t>rodziców (prawnych opiekunów) ;</w:t>
      </w:r>
    </w:p>
    <w:p w14:paraId="752DD73B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2)</w:t>
      </w:r>
      <w:r>
        <w:rPr>
          <w:color w:val="000000"/>
          <w:kern w:val="0"/>
          <w:szCs w:val="22"/>
        </w:rPr>
        <w:tab/>
        <w:t>szkołę macierzystą;</w:t>
      </w:r>
    </w:p>
    <w:p w14:paraId="7AA6D81C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851" w:hanging="567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3)</w:t>
      </w:r>
      <w:r>
        <w:rPr>
          <w:color w:val="000000"/>
          <w:kern w:val="0"/>
          <w:szCs w:val="22"/>
        </w:rPr>
        <w:tab/>
        <w:t>jednostkę zlecającą.</w:t>
      </w:r>
    </w:p>
    <w:p w14:paraId="6DBD96B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9.</w:t>
      </w:r>
      <w:r>
        <w:rPr>
          <w:color w:val="000000"/>
          <w:kern w:val="0"/>
          <w:szCs w:val="22"/>
        </w:rPr>
        <w:tab/>
        <w:t>Słuchaczowi przysługuje prawo do odwołania się od decyzji o skreśleniu z listy</w:t>
      </w:r>
      <w:r>
        <w:rPr>
          <w:color w:val="000000"/>
          <w:kern w:val="0"/>
          <w:szCs w:val="22"/>
        </w:rPr>
        <w:br/>
        <w:t>do Kuratora Oświaty w terminie 14 dni od dnia otrzymania decyzji.</w:t>
      </w:r>
    </w:p>
    <w:p w14:paraId="1D4CD882" w14:textId="77777777" w:rsidR="006021A7" w:rsidRDefault="006021A7" w:rsidP="006021A7">
      <w:pPr>
        <w:widowControl/>
        <w:suppressAutoHyphens w:val="0"/>
        <w:overflowPunct w:val="0"/>
        <w:spacing w:line="276" w:lineRule="auto"/>
        <w:jc w:val="both"/>
        <w:textAlignment w:val="auto"/>
        <w:rPr>
          <w:kern w:val="0"/>
          <w:szCs w:val="22"/>
          <w:lang w:eastAsia="pl-PL"/>
        </w:rPr>
      </w:pPr>
    </w:p>
    <w:p w14:paraId="281AB2D8" w14:textId="77777777" w:rsidR="006021A7" w:rsidRDefault="006021A7" w:rsidP="006021A7">
      <w:pPr>
        <w:widowControl/>
        <w:suppressAutoHyphens w:val="0"/>
        <w:overflowPunct w:val="0"/>
        <w:spacing w:before="89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Rozdział 6</w:t>
      </w:r>
    </w:p>
    <w:p w14:paraId="234BC41D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Postanowienia końcowe</w:t>
      </w:r>
    </w:p>
    <w:p w14:paraId="2CAF567E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§ 25.</w:t>
      </w:r>
    </w:p>
    <w:p w14:paraId="5D95DDF6" w14:textId="77777777" w:rsidR="006021A7" w:rsidRDefault="006021A7" w:rsidP="006021A7">
      <w:pPr>
        <w:pStyle w:val="Akapitzlist"/>
        <w:widowControl/>
        <w:numPr>
          <w:ilvl w:val="3"/>
          <w:numId w:val="1"/>
        </w:numPr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color w:val="000000"/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Centrum używa pieczęci urzędowej o następującej treści:</w:t>
      </w:r>
    </w:p>
    <w:p w14:paraId="59711D6D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kern w:val="0"/>
          <w:szCs w:val="22"/>
          <w:lang w:eastAsia="pl-PL"/>
        </w:rPr>
      </w:pPr>
    </w:p>
    <w:p w14:paraId="6382D07D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b/>
          <w:color w:val="000000"/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Centrum Kształcenia Zawodowego i Ustawicznego</w:t>
      </w:r>
    </w:p>
    <w:p w14:paraId="2C8528D9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i/>
          <w:iCs/>
          <w:kern w:val="0"/>
          <w:szCs w:val="22"/>
          <w:lang w:eastAsia="pl-PL"/>
        </w:rPr>
      </w:pPr>
      <w:r>
        <w:rPr>
          <w:b/>
          <w:i/>
          <w:iCs/>
          <w:color w:val="000000"/>
          <w:kern w:val="0"/>
          <w:szCs w:val="22"/>
        </w:rPr>
        <w:t>im. Zdzisława Paszkiewicza</w:t>
      </w:r>
    </w:p>
    <w:p w14:paraId="0B7CD3B8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ul. Ozorkowskie Przedmieście 2</w:t>
      </w:r>
    </w:p>
    <w:p w14:paraId="4ED2E6E0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center"/>
        <w:textAlignment w:val="auto"/>
        <w:rPr>
          <w:kern w:val="0"/>
          <w:szCs w:val="22"/>
          <w:lang w:eastAsia="pl-PL"/>
        </w:rPr>
      </w:pPr>
      <w:r>
        <w:rPr>
          <w:b/>
          <w:color w:val="000000"/>
          <w:kern w:val="0"/>
          <w:szCs w:val="22"/>
        </w:rPr>
        <w:t>99-100 Łęczyca</w:t>
      </w:r>
    </w:p>
    <w:p w14:paraId="0BEFFF96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112CD9AA" w14:textId="77777777" w:rsidR="006021A7" w:rsidRDefault="006021A7" w:rsidP="006021A7">
      <w:pPr>
        <w:widowControl/>
        <w:suppressAutoHyphens w:val="0"/>
        <w:overflowPunct w:val="0"/>
        <w:spacing w:before="25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oraz pieczęci okrągłej z godłem.</w:t>
      </w:r>
    </w:p>
    <w:p w14:paraId="00A6FCC5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213BB2E9" w14:textId="77777777" w:rsidR="006021A7" w:rsidRDefault="006021A7" w:rsidP="006021A7">
      <w:pPr>
        <w:pStyle w:val="Akapitzlist"/>
        <w:widowControl/>
        <w:numPr>
          <w:ilvl w:val="3"/>
          <w:numId w:val="1"/>
        </w:numPr>
        <w:suppressAutoHyphens w:val="0"/>
        <w:overflowPunct w:val="0"/>
        <w:spacing w:before="26" w:line="276" w:lineRule="auto"/>
        <w:ind w:left="426" w:hanging="426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Centrum używa pieczęci zgodnie z obowiązującymi przepisami.</w:t>
      </w:r>
    </w:p>
    <w:p w14:paraId="0A4B67F8" w14:textId="77777777" w:rsidR="006021A7" w:rsidRDefault="006021A7" w:rsidP="006021A7">
      <w:pPr>
        <w:pStyle w:val="Akapitzlist"/>
        <w:widowControl/>
        <w:suppressAutoHyphens w:val="0"/>
        <w:overflowPunct w:val="0"/>
        <w:spacing w:before="26" w:line="276" w:lineRule="auto"/>
        <w:ind w:left="3588"/>
        <w:jc w:val="both"/>
        <w:textAlignment w:val="auto"/>
        <w:rPr>
          <w:kern w:val="0"/>
          <w:szCs w:val="22"/>
          <w:lang w:eastAsia="pl-PL"/>
        </w:rPr>
      </w:pPr>
    </w:p>
    <w:p w14:paraId="09E0537A" w14:textId="77777777" w:rsidR="006021A7" w:rsidRDefault="006021A7" w:rsidP="006021A7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</w:rPr>
        <w:t>§ 26.</w:t>
      </w:r>
    </w:p>
    <w:p w14:paraId="7DEF17E4" w14:textId="77777777" w:rsidR="006021A7" w:rsidRDefault="006021A7" w:rsidP="006021A7">
      <w:pPr>
        <w:widowControl/>
        <w:suppressAutoHyphens w:val="0"/>
        <w:overflowPunct w:val="0"/>
        <w:spacing w:before="26" w:after="240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Centrum prowadzi i przechowuje dokumentację zgodnie z przepisami.</w:t>
      </w:r>
    </w:p>
    <w:p w14:paraId="58748099" w14:textId="77777777" w:rsidR="006021A7" w:rsidRDefault="006021A7" w:rsidP="006021A7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</w:rPr>
        <w:t>§ 27.</w:t>
      </w:r>
    </w:p>
    <w:p w14:paraId="08764C12" w14:textId="77777777" w:rsidR="006021A7" w:rsidRDefault="006021A7" w:rsidP="006021A7">
      <w:pPr>
        <w:widowControl/>
        <w:suppressAutoHyphens w:val="0"/>
        <w:overflowPunct w:val="0"/>
        <w:spacing w:before="26" w:after="240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>Centrum jest jednostką organizacyjną Powiatu Łęczyckiego, działającą w formie jednostki budżetowej. Zasady prowadzenia przez Centrum gospodarki finansowej i materiałowej określają odrębne przepisy.</w:t>
      </w:r>
    </w:p>
    <w:p w14:paraId="3D5103E3" w14:textId="77777777" w:rsidR="006021A7" w:rsidRDefault="006021A7" w:rsidP="006021A7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</w:rPr>
        <w:t>§ 28.</w:t>
      </w:r>
    </w:p>
    <w:p w14:paraId="680F01E4" w14:textId="77777777" w:rsidR="006021A7" w:rsidRDefault="006021A7" w:rsidP="006021A7">
      <w:pPr>
        <w:widowControl/>
        <w:suppressAutoHyphens w:val="0"/>
        <w:overflowPunct w:val="0"/>
        <w:spacing w:before="26" w:after="240" w:line="276" w:lineRule="auto"/>
        <w:jc w:val="both"/>
        <w:textAlignment w:val="auto"/>
        <w:rPr>
          <w:kern w:val="0"/>
          <w:szCs w:val="22"/>
          <w:lang w:eastAsia="pl-PL"/>
        </w:rPr>
      </w:pPr>
      <w:r>
        <w:rPr>
          <w:color w:val="000000"/>
          <w:kern w:val="0"/>
          <w:szCs w:val="22"/>
        </w:rPr>
        <w:t xml:space="preserve">W sprawach nie uregulowanych niniejszym Statutem, zastosowanie mają przepisy </w:t>
      </w:r>
      <w:r>
        <w:t>ustawy z dnia 14 grudnia 2016 r. - Prawo oświatowe</w:t>
      </w:r>
      <w:r>
        <w:rPr>
          <w:color w:val="000000"/>
          <w:kern w:val="0"/>
          <w:szCs w:val="22"/>
        </w:rPr>
        <w:t>, przepisy ustawy z dnia 26 stycznia 1982 r. - Karta Nauczyciela, przepisy ustawy - Kodeks pracy oraz przepisy wykonawcze do ww. ustaw.</w:t>
      </w:r>
    </w:p>
    <w:p w14:paraId="22C86D48" w14:textId="77777777" w:rsidR="006021A7" w:rsidRDefault="006021A7" w:rsidP="006021A7">
      <w:pPr>
        <w:widowControl/>
        <w:suppressAutoHyphens w:val="0"/>
        <w:overflowPunct w:val="0"/>
        <w:spacing w:before="26" w:line="276" w:lineRule="auto"/>
        <w:ind w:left="709" w:hanging="709"/>
        <w:jc w:val="both"/>
        <w:textAlignment w:val="auto"/>
        <w:rPr>
          <w:color w:val="000000"/>
          <w:kern w:val="0"/>
          <w:szCs w:val="22"/>
          <w:lang w:eastAsia="pl-PL"/>
        </w:rPr>
      </w:pPr>
    </w:p>
    <w:p w14:paraId="2E992CF3" w14:textId="77777777" w:rsidR="00505715" w:rsidRDefault="00505715"/>
    <w:sectPr w:rsidR="00505715" w:rsidSect="001023C4">
      <w:pgSz w:w="11906" w:h="16838"/>
      <w:pgMar w:top="794" w:right="1418" w:bottom="1418" w:left="1418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6480"/>
    <w:multiLevelType w:val="multilevel"/>
    <w:tmpl w:val="83B2D832"/>
    <w:lvl w:ilvl="0">
      <w:start w:val="1"/>
      <w:numFmt w:val="decimal"/>
      <w:lvlText w:val="%1."/>
      <w:lvlJc w:val="left"/>
      <w:pPr>
        <w:ind w:left="1428" w:hanging="360"/>
      </w:pPr>
      <w:rPr>
        <w:rFonts w:eastAsia="Times New Roman" w:cs="Times New Roman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eastAsia="Times New Roman" w:cs="Times New Roman"/>
        <w:szCs w:val="24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eastAsia="Times New Roman" w:cs="Times New Roman"/>
        <w:szCs w:val="24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eastAsia="Times New Roman" w:cs="Times New Roman"/>
        <w:szCs w:val="24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eastAsia="Times New Roman" w:cs="Times New Roman"/>
        <w:szCs w:val="24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eastAsia="Times New Roman" w:cs="Times New Roman"/>
        <w:szCs w:val="24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eastAsia="Times New Roman" w:cs="Times New Roman"/>
        <w:szCs w:val="24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eastAsia="Times New Roman" w:cs="Times New Roman"/>
        <w:szCs w:val="24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eastAsia="Times New Roman" w:cs="Times New Roman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9"/>
    <w:rsid w:val="00505715"/>
    <w:rsid w:val="005D4C49"/>
    <w:rsid w:val="006021A7"/>
    <w:rsid w:val="00C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A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021A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0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A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021A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0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3743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Sochacka</dc:creator>
  <cp:lastModifiedBy>Kamil</cp:lastModifiedBy>
  <cp:revision>2</cp:revision>
  <dcterms:created xsi:type="dcterms:W3CDTF">2022-02-28T10:20:00Z</dcterms:created>
  <dcterms:modified xsi:type="dcterms:W3CDTF">2022-02-28T10:20:00Z</dcterms:modified>
</cp:coreProperties>
</file>